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49BE" w:rsidRPr="00BF2AF6" w:rsidRDefault="000046A5">
      <w:pPr>
        <w:spacing w:line="0" w:lineRule="atLeast"/>
        <w:jc w:val="center"/>
        <w:rPr>
          <w:rFonts w:asciiTheme="minorHAnsi" w:eastAsia="Times New Roman" w:hAnsiTheme="minorHAnsi" w:cstheme="minorHAnsi"/>
          <w:b/>
          <w:sz w:val="24"/>
        </w:rPr>
      </w:pPr>
      <w:r>
        <w:rPr>
          <w:rFonts w:asciiTheme="minorHAnsi" w:eastAsia="Times New Roman" w:hAnsiTheme="minorHAnsi" w:cstheme="minorHAnsi"/>
          <w:b/>
          <w:noProof/>
          <w:sz w:val="24"/>
        </w:rPr>
        <w:drawing>
          <wp:anchor distT="0" distB="0" distL="114300" distR="114300" simplePos="0" relativeHeight="251662848" behindDoc="1" locked="0" layoutInCell="1" allowOverlap="1">
            <wp:simplePos x="0" y="0"/>
            <wp:positionH relativeFrom="column">
              <wp:posOffset>-590550</wp:posOffset>
            </wp:positionH>
            <wp:positionV relativeFrom="paragraph">
              <wp:posOffset>-1619885</wp:posOffset>
            </wp:positionV>
            <wp:extent cx="8048625" cy="2686050"/>
            <wp:effectExtent l="19050" t="0" r="9525"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8048625" cy="2686050"/>
                    </a:xfrm>
                    <a:prstGeom prst="rect">
                      <a:avLst/>
                    </a:prstGeom>
                    <a:noFill/>
                    <a:ln w="9525">
                      <a:noFill/>
                      <a:miter lim="800000"/>
                      <a:headEnd/>
                      <a:tailEnd/>
                    </a:ln>
                  </pic:spPr>
                </pic:pic>
              </a:graphicData>
            </a:graphic>
          </wp:anchor>
        </w:drawing>
      </w:r>
      <w:r w:rsidR="00BF2AF6" w:rsidRPr="00BF2AF6">
        <w:rPr>
          <w:rFonts w:asciiTheme="minorHAnsi" w:eastAsia="Times New Roman" w:hAnsiTheme="minorHAnsi" w:cstheme="minorHAnsi"/>
          <w:b/>
          <w:sz w:val="24"/>
        </w:rPr>
        <w:t>Custody Agreement</w:t>
      </w:r>
    </w:p>
    <w:p w:rsidR="00FD49BE" w:rsidRPr="00BF2AF6" w:rsidRDefault="00FD49BE">
      <w:pPr>
        <w:spacing w:line="200" w:lineRule="exact"/>
        <w:rPr>
          <w:rFonts w:asciiTheme="minorHAnsi" w:eastAsia="Times New Roman" w:hAnsiTheme="minorHAnsi" w:cstheme="minorHAnsi"/>
          <w:sz w:val="24"/>
        </w:rPr>
      </w:pPr>
    </w:p>
    <w:p w:rsidR="00FD49BE" w:rsidRPr="00BF2AF6" w:rsidRDefault="00FD49BE">
      <w:pPr>
        <w:spacing w:line="259" w:lineRule="exact"/>
        <w:rPr>
          <w:rFonts w:asciiTheme="minorHAnsi" w:eastAsia="Times New Roman" w:hAnsiTheme="minorHAnsi" w:cstheme="minorHAnsi"/>
          <w:sz w:val="24"/>
        </w:rPr>
      </w:pPr>
    </w:p>
    <w:p w:rsidR="00FD49BE" w:rsidRPr="00BF2AF6" w:rsidRDefault="00FE0944">
      <w:pPr>
        <w:spacing w:line="252" w:lineRule="auto"/>
        <w:jc w:val="both"/>
        <w:rPr>
          <w:rFonts w:asciiTheme="minorHAnsi" w:eastAsia="Times New Roman" w:hAnsiTheme="minorHAnsi" w:cstheme="minorHAnsi"/>
        </w:rPr>
      </w:pPr>
      <w:r w:rsidRPr="00BF2AF6">
        <w:rPr>
          <w:rFonts w:asciiTheme="minorHAnsi" w:eastAsia="Times New Roman" w:hAnsiTheme="minorHAnsi" w:cstheme="minorHAnsi"/>
        </w:rPr>
        <w:t xml:space="preserve">Under the Ohio law, “Shared Parenting” means that parents “share [the] physical and legal care of their children.” This means that it is each parent’s responsibility to continue to work together in the best interests of their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It is not an equal and divided relationship, but a cooperative and collaborative partnership to support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where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always come first in all matters relating to their health, education, and welfare.</w:t>
      </w:r>
    </w:p>
    <w:p w:rsidR="00FD49BE" w:rsidRPr="00BF2AF6" w:rsidRDefault="00FD49BE">
      <w:pPr>
        <w:spacing w:line="184" w:lineRule="exact"/>
        <w:rPr>
          <w:rFonts w:asciiTheme="minorHAnsi" w:eastAsia="Times New Roman" w:hAnsiTheme="minorHAnsi" w:cstheme="minorHAnsi"/>
          <w:sz w:val="24"/>
        </w:rPr>
      </w:pPr>
    </w:p>
    <w:p w:rsidR="00FD49BE" w:rsidRPr="00BF2AF6" w:rsidRDefault="00FE0944">
      <w:pPr>
        <w:spacing w:line="249" w:lineRule="auto"/>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issues related to the children must be addressed on a continuing basis. As these issues arise, the parents agree that they will consult the Lucas County Local Parenting Time Schedule for guidance. Further, the parents agree that should decisions need to be made which are not specifically addressed by this plan, they will cooperate with each other to arrive at a joint decision on those issues. Both parents realize that their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)'s general welfare and development is their primary concern, and therefore each parent will encourage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to respect, honor, and love the other parent.</w:t>
      </w:r>
    </w:p>
    <w:p w:rsidR="00FD49BE" w:rsidRPr="00BF2AF6" w:rsidRDefault="00FD49BE">
      <w:pPr>
        <w:spacing w:line="187" w:lineRule="exact"/>
        <w:rPr>
          <w:rFonts w:asciiTheme="minorHAnsi" w:eastAsia="Times New Roman" w:hAnsiTheme="minorHAnsi" w:cstheme="minorHAnsi"/>
          <w:sz w:val="24"/>
        </w:rPr>
      </w:pPr>
    </w:p>
    <w:p w:rsidR="00FD49BE" w:rsidRPr="00BF2AF6" w:rsidRDefault="00FE0944">
      <w:pPr>
        <w:spacing w:line="306" w:lineRule="auto"/>
        <w:jc w:val="both"/>
        <w:rPr>
          <w:rFonts w:asciiTheme="minorHAnsi" w:eastAsia="Times New Roman" w:hAnsiTheme="minorHAnsi" w:cstheme="minorHAnsi"/>
          <w:sz w:val="19"/>
        </w:rPr>
      </w:pPr>
      <w:r w:rsidRPr="00BF2AF6">
        <w:rPr>
          <w:rFonts w:asciiTheme="minorHAnsi" w:eastAsia="Times New Roman" w:hAnsiTheme="minorHAnsi" w:cstheme="minorHAnsi"/>
          <w:sz w:val="19"/>
        </w:rPr>
        <w:t>The parents have now reached an agreement which they believe to be in the best interest of their child(</w:t>
      </w:r>
      <w:proofErr w:type="spellStart"/>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and have established a parenting plan which provides for equitable sharing of parental rights and responsibilities, decision-making, and their child(</w:t>
      </w:r>
      <w:proofErr w:type="spellStart"/>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)'s lives.</w:t>
      </w:r>
    </w:p>
    <w:p w:rsidR="00FD49BE" w:rsidRPr="00BF2AF6" w:rsidRDefault="00FD49BE">
      <w:pPr>
        <w:spacing w:line="200" w:lineRule="exact"/>
        <w:rPr>
          <w:rFonts w:asciiTheme="minorHAnsi" w:eastAsia="Times New Roman" w:hAnsiTheme="minorHAnsi" w:cstheme="minorHAnsi"/>
          <w:sz w:val="24"/>
        </w:rPr>
      </w:pPr>
    </w:p>
    <w:p w:rsidR="00FD49BE" w:rsidRPr="00BF2AF6" w:rsidRDefault="00FD49BE">
      <w:pPr>
        <w:spacing w:line="392" w:lineRule="exact"/>
        <w:rPr>
          <w:rFonts w:asciiTheme="minorHAnsi" w:eastAsia="Times New Roman" w:hAnsiTheme="minorHAnsi" w:cstheme="minorHAnsi"/>
          <w:sz w:val="24"/>
        </w:rPr>
      </w:pPr>
    </w:p>
    <w:p w:rsidR="00FD49BE" w:rsidRPr="00BF2AF6" w:rsidRDefault="00FE0944">
      <w:pPr>
        <w:numPr>
          <w:ilvl w:val="0"/>
          <w:numId w:val="1"/>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Living Arrangements</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76" w:lineRule="auto"/>
        <w:ind w:left="720"/>
        <w:rPr>
          <w:rFonts w:asciiTheme="minorHAnsi" w:eastAsia="Times New Roman" w:hAnsiTheme="minorHAnsi" w:cstheme="minorHAnsi"/>
        </w:rPr>
      </w:pPr>
      <w:r w:rsidRPr="00BF2AF6">
        <w:rPr>
          <w:rFonts w:asciiTheme="minorHAnsi" w:eastAsia="Times New Roman" w:hAnsiTheme="minorHAnsi" w:cstheme="minorHAnsi"/>
        </w:rPr>
        <w:t>In all cases the parents agree that the Parenting Time Presumptions as set forth in the Lucas County Local Parenting Time Schedule shall be adopted unless otherwise set forth in this plan.</w:t>
      </w:r>
    </w:p>
    <w:p w:rsidR="00FD49BE" w:rsidRPr="00BF2AF6" w:rsidRDefault="00FD49BE">
      <w:pPr>
        <w:spacing w:line="160" w:lineRule="exact"/>
        <w:rPr>
          <w:rFonts w:asciiTheme="minorHAnsi" w:eastAsia="Times New Roman" w:hAnsiTheme="minorHAnsi" w:cstheme="minorHAnsi"/>
        </w:rPr>
      </w:pPr>
    </w:p>
    <w:p w:rsidR="00FD49BE" w:rsidRPr="00BF2AF6" w:rsidRDefault="00FE0944">
      <w:pPr>
        <w:spacing w:line="0" w:lineRule="atLeast"/>
        <w:ind w:left="720"/>
        <w:rPr>
          <w:rFonts w:asciiTheme="minorHAnsi" w:eastAsia="Times New Roman" w:hAnsiTheme="minorHAnsi" w:cstheme="minorHAnsi"/>
        </w:rPr>
      </w:pPr>
      <w:r w:rsidRPr="00BF2AF6">
        <w:rPr>
          <w:rFonts w:asciiTheme="minorHAnsi" w:eastAsia="Times New Roman" w:hAnsiTheme="minorHAnsi" w:cstheme="minorHAnsi"/>
        </w:rPr>
        <w:t>(Select A or B)</w:t>
      </w:r>
      <w:r w:rsidR="000046A5" w:rsidRPr="000046A5">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D49BE" w:rsidRPr="00BF2AF6" w:rsidRDefault="00FD49BE">
      <w:pPr>
        <w:spacing w:line="229" w:lineRule="exact"/>
        <w:rPr>
          <w:rFonts w:asciiTheme="minorHAnsi" w:eastAsia="Times New Roman" w:hAnsiTheme="minorHAnsi" w:cstheme="minorHAnsi"/>
          <w:sz w:val="24"/>
        </w:rPr>
      </w:pPr>
    </w:p>
    <w:p w:rsidR="00FD49BE" w:rsidRPr="00BF2AF6" w:rsidRDefault="00FE0944">
      <w:pPr>
        <w:numPr>
          <w:ilvl w:val="0"/>
          <w:numId w:val="2"/>
        </w:numPr>
        <w:tabs>
          <w:tab w:val="left" w:pos="1440"/>
        </w:tabs>
        <w:spacing w:line="0" w:lineRule="atLeast"/>
        <w:ind w:left="1440" w:hanging="720"/>
        <w:rPr>
          <w:rFonts w:asciiTheme="minorHAnsi" w:eastAsia="Times New Roman" w:hAnsiTheme="minorHAnsi" w:cstheme="minorHAnsi"/>
        </w:rPr>
      </w:pPr>
      <w:r w:rsidRPr="00BF2AF6">
        <w:rPr>
          <w:rFonts w:asciiTheme="minorHAnsi" w:eastAsia="Times New Roman" w:hAnsiTheme="minorHAnsi" w:cstheme="minorHAnsi"/>
        </w:rPr>
        <w:t>Traditional Plan:</w:t>
      </w:r>
    </w:p>
    <w:p w:rsidR="00FD49BE" w:rsidRPr="00BF2AF6" w:rsidRDefault="00FE0944">
      <w:pPr>
        <w:spacing w:line="279" w:lineRule="auto"/>
        <w:ind w:left="1440" w:firstLine="1051"/>
        <w:rPr>
          <w:rFonts w:asciiTheme="minorHAnsi" w:eastAsia="Times New Roman" w:hAnsiTheme="minorHAnsi" w:cstheme="minorHAnsi"/>
        </w:rPr>
      </w:pPr>
      <w:r w:rsidRPr="00BF2AF6">
        <w:rPr>
          <w:rFonts w:asciiTheme="minorHAnsi" w:eastAsia="Times New Roman" w:hAnsiTheme="minorHAnsi" w:cstheme="minorHAnsi"/>
        </w:rPr>
        <w:t xml:space="preserve">(Parent Name) shall have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all weekdays and alternate weekends, with holidays, birthdays, school breaks, and vacations per the Lucas County Local Parenting Time Schedule.</w:t>
      </w:r>
    </w:p>
    <w:p w:rsidR="00FD49BE" w:rsidRPr="00BF2AF6" w:rsidRDefault="00FD49BE">
      <w:pPr>
        <w:spacing w:line="20" w:lineRule="exact"/>
        <w:rPr>
          <w:rFonts w:asciiTheme="minorHAnsi" w:eastAsia="Times New Roman" w:hAnsiTheme="minorHAnsi" w:cstheme="minorHAnsi"/>
          <w:sz w:val="24"/>
        </w:rPr>
      </w:pPr>
      <w:r w:rsidRPr="00BF2AF6">
        <w:rPr>
          <w:rFonts w:asciiTheme="minorHAnsi" w:eastAsia="Times New Roman" w:hAnsiTheme="minorHAnsi" w:cstheme="minorHAnsi"/>
        </w:rPr>
        <w:pict>
          <v:line id="_x0000_s1026" style="position:absolute;z-index:-251662848" from="1in,-15.05pt" to="122.15pt,-15.05pt" o:userdrawn="t" strokeweight=".16931mm"/>
        </w:pict>
      </w:r>
    </w:p>
    <w:p w:rsidR="00FD49BE" w:rsidRPr="00BF2AF6" w:rsidRDefault="00FD49BE">
      <w:pPr>
        <w:spacing w:line="137" w:lineRule="exact"/>
        <w:rPr>
          <w:rFonts w:asciiTheme="minorHAnsi" w:eastAsia="Times New Roman" w:hAnsiTheme="minorHAnsi" w:cstheme="minorHAnsi"/>
          <w:sz w:val="24"/>
        </w:rPr>
      </w:pPr>
    </w:p>
    <w:p w:rsidR="00FD49BE" w:rsidRPr="00BF2AF6" w:rsidRDefault="00FE0944">
      <w:pPr>
        <w:spacing w:line="0" w:lineRule="atLeast"/>
        <w:ind w:left="2500"/>
        <w:rPr>
          <w:rFonts w:asciiTheme="minorHAnsi" w:eastAsia="Times New Roman" w:hAnsiTheme="minorHAnsi" w:cstheme="minorHAnsi"/>
        </w:rPr>
      </w:pPr>
      <w:r w:rsidRPr="00BF2AF6">
        <w:rPr>
          <w:rFonts w:asciiTheme="minorHAnsi" w:eastAsia="Times New Roman" w:hAnsiTheme="minorHAnsi" w:cstheme="minorHAnsi"/>
        </w:rPr>
        <w:t xml:space="preserve">(Other Parent Name) shall have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per the Lucas County Local Parenting Time Schedule.</w:t>
      </w:r>
    </w:p>
    <w:p w:rsidR="00FD49BE" w:rsidRPr="00BF2AF6" w:rsidRDefault="00FD49BE">
      <w:pPr>
        <w:spacing w:line="20" w:lineRule="exact"/>
        <w:rPr>
          <w:rFonts w:asciiTheme="minorHAnsi" w:eastAsia="Times New Roman" w:hAnsiTheme="minorHAnsi" w:cstheme="minorHAnsi"/>
          <w:sz w:val="24"/>
        </w:rPr>
      </w:pPr>
      <w:r w:rsidRPr="00BF2AF6">
        <w:rPr>
          <w:rFonts w:asciiTheme="minorHAnsi" w:eastAsia="Times New Roman" w:hAnsiTheme="minorHAnsi" w:cstheme="minorHAnsi"/>
        </w:rPr>
        <w:pict>
          <v:line id="_x0000_s1027" style="position:absolute;z-index:-251661824" from="1in,.15pt" to="122.15pt,.15pt" o:userdrawn="t" strokeweight=".48pt"/>
        </w:pict>
      </w:r>
    </w:p>
    <w:p w:rsidR="00FD49BE" w:rsidRPr="00BF2AF6" w:rsidRDefault="00FD49BE">
      <w:pPr>
        <w:spacing w:line="211" w:lineRule="exact"/>
        <w:rPr>
          <w:rFonts w:asciiTheme="minorHAnsi" w:eastAsia="Times New Roman" w:hAnsiTheme="minorHAnsi" w:cstheme="minorHAnsi"/>
          <w:sz w:val="24"/>
        </w:rPr>
      </w:pPr>
    </w:p>
    <w:p w:rsidR="00FD49BE" w:rsidRPr="00BF2AF6" w:rsidRDefault="00FE0944">
      <w:pPr>
        <w:numPr>
          <w:ilvl w:val="0"/>
          <w:numId w:val="3"/>
        </w:numPr>
        <w:tabs>
          <w:tab w:val="left" w:pos="1440"/>
        </w:tabs>
        <w:spacing w:line="0" w:lineRule="atLeast"/>
        <w:ind w:left="1440" w:hanging="720"/>
        <w:rPr>
          <w:rFonts w:asciiTheme="minorHAnsi" w:eastAsia="Times New Roman" w:hAnsiTheme="minorHAnsi" w:cstheme="minorHAnsi"/>
        </w:rPr>
      </w:pPr>
      <w:r w:rsidRPr="00BF2AF6">
        <w:rPr>
          <w:rFonts w:asciiTheme="minorHAnsi" w:eastAsia="Times New Roman" w:hAnsiTheme="minorHAnsi" w:cstheme="minorHAnsi"/>
        </w:rPr>
        <w:t>Custom Plan:</w:t>
      </w:r>
    </w:p>
    <w:p w:rsidR="00FD49BE" w:rsidRPr="00BF2AF6" w:rsidRDefault="00FD49BE">
      <w:pPr>
        <w:spacing w:line="228" w:lineRule="exact"/>
        <w:rPr>
          <w:rFonts w:asciiTheme="minorHAnsi" w:eastAsia="Times New Roman" w:hAnsiTheme="minorHAnsi" w:cstheme="minorHAnsi"/>
          <w:sz w:val="24"/>
        </w:rPr>
      </w:pPr>
    </w:p>
    <w:p w:rsidR="00FD49BE" w:rsidRPr="00BF2AF6" w:rsidRDefault="00FE0944">
      <w:pPr>
        <w:spacing w:line="0" w:lineRule="atLeast"/>
        <w:ind w:left="1440" w:firstLine="1051"/>
        <w:rPr>
          <w:rFonts w:asciiTheme="minorHAnsi" w:eastAsia="Times New Roman" w:hAnsiTheme="minorHAnsi" w:cstheme="minorHAnsi"/>
        </w:rPr>
      </w:pPr>
      <w:r w:rsidRPr="00BF2AF6">
        <w:rPr>
          <w:rFonts w:asciiTheme="minorHAnsi" w:eastAsia="Times New Roman" w:hAnsiTheme="minorHAnsi" w:cstheme="minorHAnsi"/>
        </w:rPr>
        <w:t xml:space="preserve">(Parent Name) shall have possession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as follows (state specific days/weeks/months and times of transfer):_____________________________________________________________________________</w:t>
      </w:r>
    </w:p>
    <w:p w:rsidR="00FD49BE" w:rsidRPr="00BF2AF6" w:rsidRDefault="00FD49BE">
      <w:pPr>
        <w:spacing w:line="20" w:lineRule="exact"/>
        <w:rPr>
          <w:rFonts w:asciiTheme="minorHAnsi" w:eastAsia="Times New Roman" w:hAnsiTheme="minorHAnsi" w:cstheme="minorHAnsi"/>
          <w:sz w:val="24"/>
        </w:rPr>
      </w:pPr>
      <w:r w:rsidRPr="00BF2AF6">
        <w:rPr>
          <w:rFonts w:asciiTheme="minorHAnsi" w:eastAsia="Times New Roman" w:hAnsiTheme="minorHAnsi" w:cstheme="minorHAnsi"/>
        </w:rPr>
        <w:pict>
          <v:line id="_x0000_s1028" style="position:absolute;z-index:-251660800" from="1in,-11.3pt" to="122.15pt,-11.3pt" o:userdrawn="t" strokeweight=".48pt"/>
        </w:pict>
      </w:r>
    </w:p>
    <w:p w:rsidR="00FD49BE" w:rsidRPr="00BF2AF6" w:rsidRDefault="00FE0944">
      <w:pPr>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rPr>
        <w:t>____________________________________________________________________________________________</w:t>
      </w:r>
    </w:p>
    <w:p w:rsidR="00FD49BE" w:rsidRPr="00BF2AF6" w:rsidRDefault="00FD49BE">
      <w:pPr>
        <w:spacing w:line="231" w:lineRule="exact"/>
        <w:rPr>
          <w:rFonts w:asciiTheme="minorHAnsi" w:eastAsia="Times New Roman" w:hAnsiTheme="minorHAnsi" w:cstheme="minorHAnsi"/>
          <w:sz w:val="24"/>
        </w:rPr>
      </w:pPr>
    </w:p>
    <w:p w:rsidR="00FD49BE" w:rsidRPr="00BF2AF6" w:rsidRDefault="00FE0944">
      <w:pPr>
        <w:spacing w:line="251" w:lineRule="auto"/>
        <w:ind w:left="1440" w:firstLine="1051"/>
        <w:rPr>
          <w:rFonts w:asciiTheme="minorHAnsi" w:eastAsia="Times New Roman" w:hAnsiTheme="minorHAnsi" w:cstheme="minorHAnsi"/>
          <w:sz w:val="19"/>
        </w:rPr>
      </w:pPr>
      <w:r w:rsidRPr="00BF2AF6">
        <w:rPr>
          <w:rFonts w:asciiTheme="minorHAnsi" w:eastAsia="Times New Roman" w:hAnsiTheme="minorHAnsi" w:cstheme="minorHAnsi"/>
          <w:sz w:val="19"/>
        </w:rPr>
        <w:t xml:space="preserve">(Other Parent Name) shall have possession of the </w:t>
      </w:r>
      <w:proofErr w:type="gramStart"/>
      <w:r w:rsidRPr="00BF2AF6">
        <w:rPr>
          <w:rFonts w:asciiTheme="minorHAnsi" w:eastAsia="Times New Roman" w:hAnsiTheme="minorHAnsi" w:cstheme="minorHAnsi"/>
          <w:sz w:val="19"/>
        </w:rPr>
        <w:t>child(</w:t>
      </w:r>
      <w:proofErr w:type="spellStart"/>
      <w:proofErr w:type="gramEnd"/>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as follows (state specific days/weeks/months and times of transfer):__________________________________________________________________________</w:t>
      </w:r>
    </w:p>
    <w:p w:rsidR="00FD49BE" w:rsidRPr="00BF2AF6" w:rsidRDefault="00FD49BE">
      <w:pPr>
        <w:spacing w:line="20" w:lineRule="exact"/>
        <w:rPr>
          <w:rFonts w:asciiTheme="minorHAnsi" w:eastAsia="Times New Roman" w:hAnsiTheme="minorHAnsi" w:cstheme="minorHAnsi"/>
          <w:sz w:val="24"/>
        </w:rPr>
      </w:pPr>
      <w:r w:rsidRPr="00BF2AF6">
        <w:rPr>
          <w:rFonts w:asciiTheme="minorHAnsi" w:eastAsia="Times New Roman" w:hAnsiTheme="minorHAnsi" w:cstheme="minorHAnsi"/>
          <w:sz w:val="19"/>
        </w:rPr>
        <w:pict>
          <v:line id="_x0000_s1029" style="position:absolute;z-index:-251659776" from="1in,-11.15pt" to="122.15pt,-11.15pt" o:userdrawn="t" strokeweight=".16931mm"/>
        </w:pict>
      </w:r>
    </w:p>
    <w:p w:rsidR="00FD49BE" w:rsidRPr="00BF2AF6" w:rsidRDefault="00FE0944">
      <w:pPr>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rPr>
        <w:t>____________________________________________________________________________________________</w:t>
      </w:r>
    </w:p>
    <w:p w:rsidR="00FD49BE" w:rsidRPr="00BF2AF6" w:rsidRDefault="00FE0944">
      <w:pPr>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rPr>
        <w:t>____________________________________________________________________________________________</w:t>
      </w:r>
    </w:p>
    <w:p w:rsidR="00FD49BE" w:rsidRPr="00BF2AF6" w:rsidRDefault="00FD49BE">
      <w:pPr>
        <w:spacing w:line="200" w:lineRule="exact"/>
        <w:rPr>
          <w:rFonts w:asciiTheme="minorHAnsi" w:eastAsia="Times New Roman" w:hAnsiTheme="minorHAnsi" w:cstheme="minorHAnsi"/>
          <w:sz w:val="24"/>
        </w:rPr>
      </w:pPr>
    </w:p>
    <w:p w:rsidR="00FD49BE" w:rsidRPr="00BF2AF6" w:rsidRDefault="00FD49BE">
      <w:pPr>
        <w:spacing w:line="261" w:lineRule="exact"/>
        <w:rPr>
          <w:rFonts w:asciiTheme="minorHAnsi" w:eastAsia="Times New Roman" w:hAnsiTheme="minorHAnsi" w:cstheme="minorHAnsi"/>
          <w:sz w:val="24"/>
        </w:rPr>
      </w:pPr>
    </w:p>
    <w:p w:rsidR="00FD49BE" w:rsidRPr="00BF2AF6" w:rsidRDefault="00FE0944">
      <w:pPr>
        <w:spacing w:line="0" w:lineRule="atLeast"/>
        <w:ind w:left="1440"/>
        <w:rPr>
          <w:rFonts w:asciiTheme="minorHAnsi" w:eastAsia="Times New Roman" w:hAnsiTheme="minorHAnsi" w:cstheme="minorHAnsi"/>
          <w:u w:val="single"/>
        </w:rPr>
      </w:pPr>
      <w:r w:rsidRPr="00BF2AF6">
        <w:rPr>
          <w:rFonts w:asciiTheme="minorHAnsi" w:eastAsia="Times New Roman" w:hAnsiTheme="minorHAnsi" w:cstheme="minorHAnsi"/>
          <w:u w:val="single"/>
        </w:rPr>
        <w:t>Holidays/Birthdays</w:t>
      </w:r>
    </w:p>
    <w:p w:rsidR="00FD49BE" w:rsidRPr="00BF2AF6" w:rsidRDefault="00FD49BE">
      <w:pPr>
        <w:spacing w:line="228" w:lineRule="exact"/>
        <w:rPr>
          <w:rFonts w:asciiTheme="minorHAnsi" w:eastAsia="Times New Roman" w:hAnsiTheme="minorHAnsi" w:cstheme="minorHAnsi"/>
          <w:sz w:val="24"/>
        </w:rPr>
      </w:pPr>
    </w:p>
    <w:p w:rsidR="00FD49BE" w:rsidRPr="00BF2AF6" w:rsidRDefault="00FE0944">
      <w:pPr>
        <w:numPr>
          <w:ilvl w:val="0"/>
          <w:numId w:val="4"/>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Lucas County Local Parenting Time Schedule OR</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numPr>
          <w:ilvl w:val="0"/>
          <w:numId w:val="4"/>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Other (state specific holidays and birthdays): _______________________________________</w:t>
      </w:r>
    </w:p>
    <w:p w:rsidR="00FD49BE" w:rsidRPr="00BF2AF6" w:rsidRDefault="00FD49BE">
      <w:pPr>
        <w:spacing w:line="228" w:lineRule="exact"/>
        <w:rPr>
          <w:rFonts w:asciiTheme="minorHAnsi" w:eastAsia="Times New Roman" w:hAnsiTheme="minorHAnsi" w:cstheme="minorHAnsi"/>
        </w:rPr>
      </w:pPr>
    </w:p>
    <w:p w:rsidR="00FD49BE" w:rsidRPr="00BF2AF6" w:rsidRDefault="00FE0944">
      <w:pPr>
        <w:spacing w:line="0" w:lineRule="atLeast"/>
        <w:ind w:left="1440"/>
        <w:rPr>
          <w:rFonts w:asciiTheme="minorHAnsi" w:eastAsia="Times New Roman" w:hAnsiTheme="minorHAnsi" w:cstheme="minorHAnsi"/>
          <w:u w:val="single"/>
        </w:rPr>
      </w:pPr>
      <w:r w:rsidRPr="00BF2AF6">
        <w:rPr>
          <w:rFonts w:asciiTheme="minorHAnsi" w:eastAsia="Times New Roman" w:hAnsiTheme="minorHAnsi" w:cstheme="minorHAnsi"/>
          <w:u w:val="single"/>
        </w:rPr>
        <w:t>School Breaks</w:t>
      </w:r>
    </w:p>
    <w:p w:rsidR="00FD49BE" w:rsidRPr="00BF2AF6" w:rsidRDefault="00FD49BE">
      <w:pPr>
        <w:spacing w:line="231" w:lineRule="exact"/>
        <w:rPr>
          <w:rFonts w:asciiTheme="minorHAnsi" w:eastAsia="Times New Roman" w:hAnsiTheme="minorHAnsi" w:cstheme="minorHAnsi"/>
          <w:sz w:val="24"/>
        </w:rPr>
      </w:pPr>
    </w:p>
    <w:p w:rsidR="00FD49BE" w:rsidRPr="00BF2AF6" w:rsidRDefault="00FE0944">
      <w:pPr>
        <w:numPr>
          <w:ilvl w:val="0"/>
          <w:numId w:val="5"/>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Lucas County Local Parenting Time Schedule OR</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numPr>
          <w:ilvl w:val="0"/>
          <w:numId w:val="5"/>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Other: _______________________________________</w:t>
      </w:r>
    </w:p>
    <w:p w:rsidR="00FD49BE" w:rsidRPr="00BF2AF6" w:rsidRDefault="00FD49BE">
      <w:pPr>
        <w:spacing w:line="189" w:lineRule="exact"/>
        <w:rPr>
          <w:rFonts w:asciiTheme="minorHAnsi" w:eastAsia="Times New Roman" w:hAnsiTheme="minorHAnsi" w:cstheme="minorHAnsi"/>
          <w:sz w:val="24"/>
        </w:rPr>
      </w:pPr>
    </w:p>
    <w:p w:rsidR="00FD49BE" w:rsidRPr="00BF2AF6" w:rsidRDefault="00FE0944">
      <w:pPr>
        <w:spacing w:line="0" w:lineRule="atLeast"/>
        <w:ind w:left="1440"/>
        <w:rPr>
          <w:rFonts w:asciiTheme="minorHAnsi" w:eastAsia="Times New Roman" w:hAnsiTheme="minorHAnsi" w:cstheme="minorHAnsi"/>
          <w:u w:val="single"/>
        </w:rPr>
      </w:pPr>
      <w:r w:rsidRPr="00BF2AF6">
        <w:rPr>
          <w:rFonts w:asciiTheme="minorHAnsi" w:eastAsia="Times New Roman" w:hAnsiTheme="minorHAnsi" w:cstheme="minorHAnsi"/>
          <w:u w:val="single"/>
        </w:rPr>
        <w:t>Vacations</w:t>
      </w:r>
    </w:p>
    <w:p w:rsidR="00FD49BE" w:rsidRPr="00BF2AF6" w:rsidRDefault="000046A5">
      <w:pPr>
        <w:spacing w:line="239" w:lineRule="auto"/>
        <w:jc w:val="center"/>
        <w:rPr>
          <w:rFonts w:asciiTheme="minorHAnsi" w:eastAsia="Cambria Math" w:hAnsiTheme="minorHAnsi" w:cstheme="minorHAnsi"/>
          <w:sz w:val="24"/>
        </w:rPr>
      </w:pPr>
      <w:r>
        <w:rPr>
          <w:rFonts w:asciiTheme="minorHAnsi" w:eastAsia="Cambria Math" w:hAnsiTheme="minorHAnsi" w:cstheme="minorHAnsi"/>
          <w:noProof/>
          <w:sz w:val="24"/>
        </w:rPr>
        <w:drawing>
          <wp:anchor distT="0" distB="0" distL="114300" distR="114300" simplePos="0" relativeHeight="251664896" behindDoc="1" locked="0" layoutInCell="1" allowOverlap="1">
            <wp:simplePos x="0" y="0"/>
            <wp:positionH relativeFrom="column">
              <wp:posOffset>-590550</wp:posOffset>
            </wp:positionH>
            <wp:positionV relativeFrom="paragraph">
              <wp:posOffset>120015</wp:posOffset>
            </wp:positionV>
            <wp:extent cx="8048625" cy="2686050"/>
            <wp:effectExtent l="19050" t="0" r="9525"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8048625" cy="2686050"/>
                    </a:xfrm>
                    <a:prstGeom prst="rect">
                      <a:avLst/>
                    </a:prstGeom>
                    <a:noFill/>
                    <a:ln w="9525">
                      <a:noFill/>
                      <a:miter lim="800000"/>
                      <a:headEnd/>
                      <a:tailEnd/>
                    </a:ln>
                  </pic:spPr>
                </pic:pic>
              </a:graphicData>
            </a:graphic>
          </wp:anchor>
        </w:drawing>
      </w:r>
      <w:r w:rsidR="00FE0944" w:rsidRPr="00BF2AF6">
        <w:rPr>
          <w:rFonts w:asciiTheme="minorHAnsi" w:eastAsia="Cambria Math" w:hAnsiTheme="minorHAnsi" w:cstheme="minorHAnsi"/>
          <w:sz w:val="24"/>
        </w:rPr>
        <w:t>1</w:t>
      </w:r>
    </w:p>
    <w:p w:rsidR="00FD49BE" w:rsidRPr="00BF2AF6" w:rsidRDefault="00FD49BE">
      <w:pPr>
        <w:spacing w:line="239" w:lineRule="auto"/>
        <w:jc w:val="center"/>
        <w:rPr>
          <w:rFonts w:asciiTheme="minorHAnsi" w:eastAsia="Cambria Math" w:hAnsiTheme="minorHAnsi" w:cstheme="minorHAnsi"/>
          <w:sz w:val="24"/>
        </w:rPr>
        <w:sectPr w:rsidR="00FD49BE" w:rsidRPr="00BF2AF6" w:rsidSect="000046A5">
          <w:pgSz w:w="12240" w:h="15840"/>
          <w:pgMar w:top="1276" w:right="720" w:bottom="0" w:left="720" w:header="0" w:footer="0" w:gutter="0"/>
          <w:cols w:space="0" w:equalWidth="0">
            <w:col w:w="10800"/>
          </w:cols>
          <w:docGrid w:linePitch="360"/>
        </w:sectPr>
      </w:pPr>
    </w:p>
    <w:p w:rsidR="00FD49BE" w:rsidRPr="00BF2AF6" w:rsidRDefault="00FE0944">
      <w:pPr>
        <w:spacing w:line="0" w:lineRule="atLeast"/>
        <w:ind w:left="1440"/>
        <w:rPr>
          <w:rFonts w:asciiTheme="minorHAnsi" w:eastAsia="Times New Roman" w:hAnsiTheme="minorHAnsi" w:cstheme="minorHAnsi"/>
        </w:rPr>
      </w:pPr>
      <w:bookmarkStart w:id="0" w:name="page2"/>
      <w:bookmarkEnd w:id="0"/>
      <w:r w:rsidRPr="00BF2AF6">
        <w:rPr>
          <w:rFonts w:asciiTheme="minorHAnsi" w:eastAsia="Times New Roman" w:hAnsiTheme="minorHAnsi" w:cstheme="minorHAnsi"/>
        </w:rPr>
        <w:lastRenderedPageBreak/>
        <w:t>(Select 1, 2, or 3)</w:t>
      </w:r>
    </w:p>
    <w:p w:rsidR="00FD49BE" w:rsidRPr="00BF2AF6" w:rsidRDefault="00FD49BE">
      <w:pPr>
        <w:spacing w:line="228" w:lineRule="exact"/>
        <w:rPr>
          <w:rFonts w:asciiTheme="minorHAnsi" w:eastAsia="Times New Roman" w:hAnsiTheme="minorHAnsi" w:cstheme="minorHAnsi"/>
        </w:rPr>
      </w:pPr>
    </w:p>
    <w:p w:rsidR="00FD49BE" w:rsidRPr="00BF2AF6" w:rsidRDefault="00FE0944">
      <w:pPr>
        <w:tabs>
          <w:tab w:val="left" w:pos="2860"/>
          <w:tab w:val="left" w:pos="6640"/>
          <w:tab w:val="left" w:pos="9700"/>
        </w:tabs>
        <w:spacing w:line="0" w:lineRule="atLeast"/>
        <w:ind w:left="2160"/>
        <w:rPr>
          <w:rFonts w:asciiTheme="minorHAnsi" w:eastAsia="Times New Roman" w:hAnsiTheme="minorHAnsi" w:cstheme="minorHAnsi"/>
        </w:rPr>
      </w:pPr>
      <w:r w:rsidRPr="00BF2AF6">
        <w:rPr>
          <w:rFonts w:asciiTheme="minorHAnsi" w:eastAsia="Times New Roman" w:hAnsiTheme="minorHAnsi" w:cstheme="minorHAnsi"/>
        </w:rPr>
        <w:t>1.</w:t>
      </w:r>
      <w:r w:rsidRPr="00BF2AF6">
        <w:rPr>
          <w:rFonts w:asciiTheme="minorHAnsi" w:eastAsia="Times New Roman" w:hAnsiTheme="minorHAnsi" w:cstheme="minorHAnsi"/>
        </w:rPr>
        <w:tab/>
        <w:t>Each parent shall have the right to exercise</w:t>
      </w:r>
      <w:r w:rsidRPr="00BF2AF6">
        <w:rPr>
          <w:rFonts w:asciiTheme="minorHAnsi" w:eastAsia="Times New Roman" w:hAnsiTheme="minorHAnsi" w:cstheme="minorHAnsi"/>
        </w:rPr>
        <w:tab/>
        <w:t>weeks of vacation each year, with</w:t>
      </w:r>
      <w:r w:rsidRPr="00BF2AF6">
        <w:rPr>
          <w:rFonts w:asciiTheme="minorHAnsi" w:eastAsia="Times New Roman" w:hAnsiTheme="minorHAnsi" w:cstheme="minorHAnsi"/>
        </w:rPr>
        <w:tab/>
        <w:t>days notice.</w:t>
      </w:r>
    </w:p>
    <w:p w:rsidR="00FD49BE" w:rsidRPr="00BF2AF6" w:rsidRDefault="00FD49BE">
      <w:pPr>
        <w:spacing w:line="20" w:lineRule="exact"/>
        <w:rPr>
          <w:rFonts w:asciiTheme="minorHAnsi" w:eastAsia="Times New Roman" w:hAnsiTheme="minorHAnsi" w:cstheme="minorHAnsi"/>
        </w:rPr>
      </w:pPr>
      <w:r w:rsidRPr="00BF2AF6">
        <w:rPr>
          <w:rFonts w:asciiTheme="minorHAnsi" w:eastAsia="Times New Roman" w:hAnsiTheme="minorHAnsi" w:cstheme="minorHAnsi"/>
        </w:rPr>
        <w:pict>
          <v:line id="_x0000_s1030" style="position:absolute;z-index:-251658752" from="318.25pt,.15pt" to="333.45pt,.15pt" o:userdrawn="t" strokeweight=".16931mm"/>
        </w:pict>
      </w:r>
      <w:r w:rsidRPr="00BF2AF6">
        <w:rPr>
          <w:rFonts w:asciiTheme="minorHAnsi" w:eastAsia="Times New Roman" w:hAnsiTheme="minorHAnsi" w:cstheme="minorHAnsi"/>
        </w:rPr>
        <w:pict>
          <v:line id="_x0000_s1031" style="position:absolute;z-index:-251657728" from="471.25pt,.15pt" to="483.85pt,.15pt" o:userdrawn="t" strokeweight=".16931mm"/>
        </w:pict>
      </w:r>
    </w:p>
    <w:p w:rsidR="00FD49BE" w:rsidRPr="00BF2AF6" w:rsidRDefault="00FD49BE">
      <w:pPr>
        <w:spacing w:line="211" w:lineRule="exact"/>
        <w:rPr>
          <w:rFonts w:asciiTheme="minorHAnsi" w:eastAsia="Times New Roman" w:hAnsiTheme="minorHAnsi" w:cstheme="minorHAnsi"/>
        </w:rPr>
      </w:pPr>
    </w:p>
    <w:p w:rsidR="00FD49BE" w:rsidRPr="00BF2AF6" w:rsidRDefault="00FE0944">
      <w:pPr>
        <w:numPr>
          <w:ilvl w:val="0"/>
          <w:numId w:val="6"/>
        </w:numPr>
        <w:tabs>
          <w:tab w:val="left" w:pos="2880"/>
        </w:tabs>
        <w:spacing w:line="279" w:lineRule="auto"/>
        <w:ind w:left="2880" w:hanging="720"/>
        <w:rPr>
          <w:rFonts w:asciiTheme="minorHAnsi" w:eastAsia="Times New Roman" w:hAnsiTheme="minorHAnsi" w:cstheme="minorHAnsi"/>
        </w:rPr>
      </w:pPr>
      <w:r w:rsidRPr="00BF2AF6">
        <w:rPr>
          <w:rFonts w:asciiTheme="minorHAnsi" w:eastAsia="Times New Roman" w:hAnsiTheme="minorHAnsi" w:cstheme="minorHAnsi"/>
        </w:rPr>
        <w:t xml:space="preserve">Each parent agrees that they shall schedule vacations with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during their periods of possession of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w:t>
      </w:r>
    </w:p>
    <w:p w:rsidR="00FD49BE" w:rsidRPr="00BF2AF6" w:rsidRDefault="00FD49BE">
      <w:pPr>
        <w:spacing w:line="156" w:lineRule="exact"/>
        <w:rPr>
          <w:rFonts w:asciiTheme="minorHAnsi" w:eastAsia="Times New Roman" w:hAnsiTheme="minorHAnsi" w:cstheme="minorHAnsi"/>
        </w:rPr>
      </w:pPr>
    </w:p>
    <w:p w:rsidR="00FD49BE" w:rsidRPr="00BF2AF6" w:rsidRDefault="00FE0944">
      <w:pPr>
        <w:numPr>
          <w:ilvl w:val="0"/>
          <w:numId w:val="6"/>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Other:</w:t>
      </w:r>
    </w:p>
    <w:p w:rsidR="00FD49BE" w:rsidRPr="00BF2AF6" w:rsidRDefault="00FD49BE">
      <w:pPr>
        <w:spacing w:line="20" w:lineRule="exact"/>
        <w:rPr>
          <w:rFonts w:asciiTheme="minorHAnsi" w:eastAsia="Times New Roman" w:hAnsiTheme="minorHAnsi" w:cstheme="minorHAnsi"/>
        </w:rPr>
      </w:pPr>
      <w:r w:rsidRPr="00BF2AF6">
        <w:rPr>
          <w:rFonts w:asciiTheme="minorHAnsi" w:eastAsia="Times New Roman" w:hAnsiTheme="minorHAnsi" w:cstheme="minorHAnsi"/>
        </w:rPr>
        <w:pict>
          <v:line id="_x0000_s1032" style="position:absolute;z-index:-251656704" from="166.65pt,.15pt" to="539.65pt,.15pt" o:userdrawn="t" strokeweight=".48pt"/>
        </w:pic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39" w:lineRule="exact"/>
        <w:rPr>
          <w:rFonts w:asciiTheme="minorHAnsi" w:eastAsia="Times New Roman" w:hAnsiTheme="minorHAnsi" w:cstheme="minorHAnsi"/>
        </w:rPr>
      </w:pPr>
    </w:p>
    <w:p w:rsidR="00FD49BE" w:rsidRPr="00BF2AF6" w:rsidRDefault="00FE0944">
      <w:pPr>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u w:val="single"/>
        </w:rPr>
        <w:t xml:space="preserve">Personal Possessions of the </w:t>
      </w:r>
      <w:proofErr w:type="gramStart"/>
      <w:r w:rsidRPr="00BF2AF6">
        <w:rPr>
          <w:rFonts w:asciiTheme="minorHAnsi" w:eastAsia="Times New Roman" w:hAnsiTheme="minorHAnsi" w:cstheme="minorHAnsi"/>
          <w:u w:val="single"/>
        </w:rPr>
        <w:t>Child(</w:t>
      </w:r>
      <w:proofErr w:type="spellStart"/>
      <w:proofErr w:type="gramEnd"/>
      <w:r w:rsidRPr="00BF2AF6">
        <w:rPr>
          <w:rFonts w:asciiTheme="minorHAnsi" w:eastAsia="Times New Roman" w:hAnsiTheme="minorHAnsi" w:cstheme="minorHAnsi"/>
          <w:u w:val="single"/>
        </w:rPr>
        <w:t>ren</w:t>
      </w:r>
      <w:proofErr w:type="spellEnd"/>
      <w:r w:rsidRPr="00BF2AF6">
        <w:rPr>
          <w:rFonts w:asciiTheme="minorHAnsi" w:eastAsia="Times New Roman" w:hAnsiTheme="minorHAnsi" w:cstheme="minorHAnsi"/>
          <w:u w:val="single"/>
        </w:rPr>
        <w:t>)</w:t>
      </w:r>
      <w:r w:rsidRPr="00BF2AF6">
        <w:rPr>
          <w:rFonts w:asciiTheme="minorHAnsi" w:eastAsia="Times New Roman" w:hAnsiTheme="minorHAnsi" w:cstheme="minorHAnsi"/>
        </w:rPr>
        <w:t>:</w:t>
      </w:r>
    </w:p>
    <w:p w:rsidR="00FD49BE" w:rsidRPr="00BF2AF6" w:rsidRDefault="00FD49BE">
      <w:pPr>
        <w:spacing w:line="231" w:lineRule="exact"/>
        <w:rPr>
          <w:rFonts w:asciiTheme="minorHAnsi" w:eastAsia="Times New Roman" w:hAnsiTheme="minorHAnsi" w:cstheme="minorHAnsi"/>
        </w:rPr>
      </w:pPr>
    </w:p>
    <w:p w:rsidR="00FD49BE" w:rsidRPr="00BF2AF6" w:rsidRDefault="00FE0944">
      <w:pPr>
        <w:spacing w:line="252" w:lineRule="auto"/>
        <w:ind w:left="2160"/>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on the transfer of the clothing and personal possessions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Each parent acknowledges that it is in the best interest of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to be permitted to take to the other's home those items which assist in making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comfortable. Both parents will cooperate in the transfer of the clothing and personal belongings from one home to the other.</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14" w:lineRule="exact"/>
        <w:rPr>
          <w:rFonts w:asciiTheme="minorHAnsi" w:eastAsia="Times New Roman" w:hAnsiTheme="minorHAnsi" w:cstheme="minorHAnsi"/>
        </w:rPr>
      </w:pPr>
    </w:p>
    <w:p w:rsidR="00FD49BE" w:rsidRPr="00BF2AF6" w:rsidRDefault="00FE0944">
      <w:pPr>
        <w:numPr>
          <w:ilvl w:val="0"/>
          <w:numId w:val="7"/>
        </w:numPr>
        <w:tabs>
          <w:tab w:val="left" w:pos="820"/>
        </w:tabs>
        <w:spacing w:line="0" w:lineRule="atLeast"/>
        <w:ind w:left="820" w:hanging="820"/>
        <w:rPr>
          <w:rFonts w:asciiTheme="minorHAnsi" w:eastAsia="Times New Roman" w:hAnsiTheme="minorHAnsi" w:cstheme="minorHAnsi"/>
        </w:rPr>
      </w:pPr>
      <w:r w:rsidRPr="00BF2AF6">
        <w:rPr>
          <w:rFonts w:asciiTheme="minorHAnsi" w:eastAsia="Times New Roman" w:hAnsiTheme="minorHAnsi" w:cstheme="minorHAnsi"/>
          <w:u w:val="single"/>
        </w:rPr>
        <w:t>Transportation</w:t>
      </w:r>
    </w:p>
    <w:p w:rsidR="00FD49BE" w:rsidRPr="00BF2AF6" w:rsidRDefault="00FD49BE">
      <w:pPr>
        <w:spacing w:line="229" w:lineRule="exact"/>
        <w:rPr>
          <w:rFonts w:asciiTheme="minorHAnsi" w:eastAsia="Times New Roman" w:hAnsiTheme="minorHAnsi" w:cstheme="minorHAnsi"/>
        </w:rPr>
      </w:pPr>
    </w:p>
    <w:p w:rsidR="00FD49BE" w:rsidRPr="00BF2AF6" w:rsidRDefault="00FE0944">
      <w:pPr>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rPr>
        <w:t>(Select 1, 2, or 3)</w:t>
      </w:r>
    </w:p>
    <w:p w:rsidR="00FD49BE" w:rsidRPr="00BF2AF6" w:rsidRDefault="00FD49BE">
      <w:pPr>
        <w:spacing w:line="231" w:lineRule="exact"/>
        <w:rPr>
          <w:rFonts w:asciiTheme="minorHAnsi" w:eastAsia="Times New Roman" w:hAnsiTheme="minorHAnsi" w:cstheme="minorHAnsi"/>
        </w:rPr>
      </w:pPr>
    </w:p>
    <w:p w:rsidR="00FD49BE" w:rsidRPr="00BF2AF6" w:rsidRDefault="00FE0944">
      <w:pPr>
        <w:numPr>
          <w:ilvl w:val="0"/>
          <w:numId w:val="8"/>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Each parent shall provide transportation at the beginning of their period of possession.</w:t>
      </w:r>
    </w:p>
    <w:p w:rsidR="00FD49BE" w:rsidRPr="00BF2AF6" w:rsidRDefault="00FD49BE">
      <w:pPr>
        <w:spacing w:line="229" w:lineRule="exact"/>
        <w:rPr>
          <w:rFonts w:asciiTheme="minorHAnsi" w:eastAsia="Times New Roman" w:hAnsiTheme="minorHAnsi" w:cstheme="minorHAnsi"/>
        </w:rPr>
      </w:pPr>
    </w:p>
    <w:tbl>
      <w:tblPr>
        <w:tblW w:w="0" w:type="auto"/>
        <w:tblInd w:w="2160" w:type="dxa"/>
        <w:tblLayout w:type="fixed"/>
        <w:tblCellMar>
          <w:left w:w="0" w:type="dxa"/>
          <w:right w:w="0" w:type="dxa"/>
        </w:tblCellMar>
        <w:tblLook w:val="0000"/>
      </w:tblPr>
      <w:tblGrid>
        <w:gridCol w:w="720"/>
        <w:gridCol w:w="1000"/>
        <w:gridCol w:w="6920"/>
      </w:tblGrid>
      <w:tr w:rsidR="00FD49BE" w:rsidRPr="00BF2AF6">
        <w:trPr>
          <w:trHeight w:val="230"/>
        </w:trPr>
        <w:tc>
          <w:tcPr>
            <w:tcW w:w="720" w:type="dxa"/>
            <w:shd w:val="clear" w:color="auto" w:fill="auto"/>
            <w:vAlign w:val="bottom"/>
          </w:tcPr>
          <w:p w:rsidR="00FD49BE" w:rsidRPr="00BF2AF6" w:rsidRDefault="00FE0944">
            <w:pPr>
              <w:spacing w:line="0" w:lineRule="atLeast"/>
              <w:ind w:right="460"/>
              <w:jc w:val="right"/>
              <w:rPr>
                <w:rFonts w:asciiTheme="minorHAnsi" w:eastAsia="Times New Roman" w:hAnsiTheme="minorHAnsi" w:cstheme="minorHAnsi"/>
                <w:w w:val="93"/>
              </w:rPr>
            </w:pPr>
            <w:r w:rsidRPr="00BF2AF6">
              <w:rPr>
                <w:rFonts w:asciiTheme="minorHAnsi" w:eastAsia="Times New Roman" w:hAnsiTheme="minorHAnsi" w:cstheme="minorHAnsi"/>
                <w:w w:val="93"/>
              </w:rPr>
              <w:t>2.</w:t>
            </w:r>
          </w:p>
        </w:tc>
        <w:tc>
          <w:tcPr>
            <w:tcW w:w="1000" w:type="dxa"/>
            <w:tcBorders>
              <w:bottom w:val="single" w:sz="8" w:space="0" w:color="auto"/>
            </w:tcBorders>
            <w:shd w:val="clear" w:color="auto" w:fill="auto"/>
            <w:vAlign w:val="bottom"/>
          </w:tcPr>
          <w:p w:rsidR="00FD49BE" w:rsidRPr="00BF2AF6" w:rsidRDefault="00FD49BE">
            <w:pPr>
              <w:spacing w:line="0" w:lineRule="atLeast"/>
              <w:rPr>
                <w:rFonts w:asciiTheme="minorHAnsi" w:eastAsia="Times New Roman" w:hAnsiTheme="minorHAnsi" w:cstheme="minorHAnsi"/>
                <w:sz w:val="19"/>
              </w:rPr>
            </w:pPr>
          </w:p>
        </w:tc>
        <w:tc>
          <w:tcPr>
            <w:tcW w:w="6920" w:type="dxa"/>
            <w:shd w:val="clear" w:color="auto" w:fill="auto"/>
            <w:vAlign w:val="bottom"/>
          </w:tcPr>
          <w:p w:rsidR="00FD49BE" w:rsidRPr="00BF2AF6" w:rsidRDefault="00FE0944">
            <w:pPr>
              <w:spacing w:line="0" w:lineRule="atLeast"/>
              <w:ind w:left="60"/>
              <w:rPr>
                <w:rFonts w:asciiTheme="minorHAnsi" w:eastAsia="Times New Roman" w:hAnsiTheme="minorHAnsi" w:cstheme="minorHAnsi"/>
              </w:rPr>
            </w:pPr>
            <w:r w:rsidRPr="00BF2AF6">
              <w:rPr>
                <w:rFonts w:asciiTheme="minorHAnsi" w:eastAsia="Times New Roman" w:hAnsiTheme="minorHAnsi" w:cstheme="minorHAnsi"/>
              </w:rPr>
              <w:t>(Parent Name) shall be responsible for all transportation of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at the times</w:t>
            </w:r>
          </w:p>
        </w:tc>
      </w:tr>
      <w:tr w:rsidR="00FD49BE" w:rsidRPr="00BF2AF6">
        <w:trPr>
          <w:trHeight w:val="257"/>
        </w:trPr>
        <w:tc>
          <w:tcPr>
            <w:tcW w:w="720" w:type="dxa"/>
            <w:shd w:val="clear" w:color="auto" w:fill="auto"/>
            <w:vAlign w:val="bottom"/>
          </w:tcPr>
          <w:p w:rsidR="00FD49BE" w:rsidRPr="00BF2AF6" w:rsidRDefault="00FD49BE">
            <w:pPr>
              <w:spacing w:line="0" w:lineRule="atLeast"/>
              <w:rPr>
                <w:rFonts w:asciiTheme="minorHAnsi" w:eastAsia="Times New Roman" w:hAnsiTheme="minorHAnsi" w:cstheme="minorHAnsi"/>
                <w:sz w:val="22"/>
              </w:rPr>
            </w:pPr>
          </w:p>
        </w:tc>
        <w:tc>
          <w:tcPr>
            <w:tcW w:w="7920" w:type="dxa"/>
            <w:gridSpan w:val="2"/>
            <w:shd w:val="clear" w:color="auto" w:fill="auto"/>
            <w:vAlign w:val="bottom"/>
          </w:tcPr>
          <w:p w:rsidR="00FD49BE" w:rsidRPr="00BF2AF6" w:rsidRDefault="00FE0944">
            <w:pPr>
              <w:spacing w:line="0" w:lineRule="atLeast"/>
              <w:rPr>
                <w:rFonts w:asciiTheme="minorHAnsi" w:eastAsia="Times New Roman" w:hAnsiTheme="minorHAnsi" w:cstheme="minorHAnsi"/>
              </w:rPr>
            </w:pPr>
            <w:proofErr w:type="gramStart"/>
            <w:r w:rsidRPr="00BF2AF6">
              <w:rPr>
                <w:rFonts w:asciiTheme="minorHAnsi" w:eastAsia="Times New Roman" w:hAnsiTheme="minorHAnsi" w:cstheme="minorHAnsi"/>
              </w:rPr>
              <w:t>of</w:t>
            </w:r>
            <w:proofErr w:type="gramEnd"/>
            <w:r w:rsidRPr="00BF2AF6">
              <w:rPr>
                <w:rFonts w:asciiTheme="minorHAnsi" w:eastAsia="Times New Roman" w:hAnsiTheme="minorHAnsi" w:cstheme="minorHAnsi"/>
              </w:rPr>
              <w:t xml:space="preserve"> transfer from one home to the other.</w:t>
            </w:r>
          </w:p>
        </w:tc>
      </w:tr>
    </w:tbl>
    <w:p w:rsidR="00FD49BE" w:rsidRPr="00BF2AF6" w:rsidRDefault="00FD49BE">
      <w:pPr>
        <w:spacing w:line="183" w:lineRule="exact"/>
        <w:rPr>
          <w:rFonts w:asciiTheme="minorHAnsi" w:eastAsia="Times New Roman" w:hAnsiTheme="minorHAnsi" w:cstheme="minorHAnsi"/>
        </w:rPr>
      </w:pPr>
    </w:p>
    <w:p w:rsidR="00FD49BE" w:rsidRPr="00BF2AF6" w:rsidRDefault="00FE0944">
      <w:pPr>
        <w:numPr>
          <w:ilvl w:val="0"/>
          <w:numId w:val="9"/>
        </w:numPr>
        <w:tabs>
          <w:tab w:val="left" w:pos="2880"/>
        </w:tabs>
        <w:spacing w:line="0" w:lineRule="atLeast"/>
        <w:ind w:left="2880" w:hanging="720"/>
        <w:rPr>
          <w:rFonts w:asciiTheme="minorHAnsi" w:eastAsia="Times New Roman" w:hAnsiTheme="minorHAnsi" w:cstheme="minorHAnsi"/>
        </w:rPr>
      </w:pPr>
      <w:r w:rsidRPr="00BF2AF6">
        <w:rPr>
          <w:rFonts w:asciiTheme="minorHAnsi" w:eastAsia="Times New Roman" w:hAnsiTheme="minorHAnsi" w:cstheme="minorHAnsi"/>
        </w:rPr>
        <w:t>Other:</w:t>
      </w:r>
    </w:p>
    <w:p w:rsidR="00FD49BE" w:rsidRPr="00BF2AF6" w:rsidRDefault="00FD49BE">
      <w:pPr>
        <w:spacing w:line="20" w:lineRule="exact"/>
        <w:rPr>
          <w:rFonts w:asciiTheme="minorHAnsi" w:eastAsia="Times New Roman" w:hAnsiTheme="minorHAnsi" w:cstheme="minorHAnsi"/>
        </w:rPr>
      </w:pPr>
      <w:r w:rsidRPr="00BF2AF6">
        <w:rPr>
          <w:rFonts w:asciiTheme="minorHAnsi" w:eastAsia="Times New Roman" w:hAnsiTheme="minorHAnsi" w:cstheme="minorHAnsi"/>
        </w:rPr>
        <w:pict>
          <v:line id="_x0000_s1033" style="position:absolute;z-index:-251655680" from="171.95pt,.15pt" to="539.65pt,.15pt" o:userdrawn="t" strokeweight=".16931mm"/>
        </w:pic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41" w:lineRule="exact"/>
        <w:rPr>
          <w:rFonts w:asciiTheme="minorHAnsi" w:eastAsia="Times New Roman" w:hAnsiTheme="minorHAnsi" w:cstheme="minorHAnsi"/>
        </w:rPr>
      </w:pPr>
    </w:p>
    <w:p w:rsidR="00FD49BE" w:rsidRPr="00BF2AF6" w:rsidRDefault="00FE0944">
      <w:pPr>
        <w:numPr>
          <w:ilvl w:val="0"/>
          <w:numId w:val="10"/>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School</w:t>
      </w:r>
    </w:p>
    <w:p w:rsidR="00FD49BE" w:rsidRPr="00BF2AF6" w:rsidRDefault="00FD49BE">
      <w:pPr>
        <w:spacing w:line="228" w:lineRule="exact"/>
        <w:rPr>
          <w:rFonts w:asciiTheme="minorHAnsi" w:eastAsia="Times New Roman" w:hAnsiTheme="minorHAnsi" w:cstheme="minorHAnsi"/>
        </w:rPr>
      </w:pPr>
    </w:p>
    <w:p w:rsidR="00FD49BE" w:rsidRPr="00BF2AF6" w:rsidRDefault="00FE0944">
      <w:pPr>
        <w:spacing w:line="253"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it is in the best interest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that they remain actively involved in the school progress and activities of their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 Both parents acknowledge that the other shall be kept informed of such things as report cards, parent-teacher conferences, extracurricular activities, and graduation events. Each parent shall have equal access to the records and activities of their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w:t>
      </w:r>
    </w:p>
    <w:p w:rsidR="00FD49BE" w:rsidRPr="00BF2AF6" w:rsidRDefault="00FD49BE">
      <w:pPr>
        <w:spacing w:line="180" w:lineRule="exact"/>
        <w:rPr>
          <w:rFonts w:asciiTheme="minorHAnsi" w:eastAsia="Times New Roman" w:hAnsiTheme="minorHAnsi" w:cstheme="minorHAnsi"/>
        </w:rPr>
      </w:pPr>
    </w:p>
    <w:p w:rsidR="00FD49BE" w:rsidRPr="00BF2AF6" w:rsidRDefault="00FE0944">
      <w:pPr>
        <w:spacing w:line="0" w:lineRule="atLeast"/>
        <w:ind w:left="720"/>
        <w:rPr>
          <w:rFonts w:asciiTheme="minorHAnsi" w:eastAsia="Times New Roman" w:hAnsiTheme="minorHAnsi" w:cstheme="minorHAnsi"/>
        </w:rPr>
      </w:pPr>
      <w:r w:rsidRPr="00BF2AF6">
        <w:rPr>
          <w:rFonts w:asciiTheme="minorHAnsi" w:eastAsia="Times New Roman" w:hAnsiTheme="minorHAnsi" w:cstheme="minorHAnsi"/>
        </w:rPr>
        <w:t>(Select A or B)</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numPr>
          <w:ilvl w:val="1"/>
          <w:numId w:val="10"/>
        </w:numPr>
        <w:tabs>
          <w:tab w:val="left" w:pos="1440"/>
        </w:tabs>
        <w:spacing w:line="0" w:lineRule="atLeast"/>
        <w:ind w:left="1440" w:hanging="720"/>
        <w:rPr>
          <w:rFonts w:asciiTheme="minorHAnsi" w:eastAsia="Times New Roman" w:hAnsiTheme="minorHAnsi" w:cstheme="minorHAnsi"/>
          <w:sz w:val="19"/>
        </w:rPr>
      </w:pPr>
      <w:r w:rsidRPr="00BF2AF6">
        <w:rPr>
          <w:rFonts w:asciiTheme="minorHAnsi" w:eastAsia="Times New Roman" w:hAnsiTheme="minorHAnsi" w:cstheme="minorHAnsi"/>
          <w:sz w:val="19"/>
        </w:rPr>
        <w:t>The parents agree that the child(</w:t>
      </w:r>
      <w:proofErr w:type="spellStart"/>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shall attend public school, and the child(</w:t>
      </w:r>
      <w:proofErr w:type="spellStart"/>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shall attend the school district where</w:t>
      </w:r>
    </w:p>
    <w:p w:rsidR="00FD49BE" w:rsidRPr="00BF2AF6" w:rsidRDefault="00FD49BE">
      <w:pPr>
        <w:spacing w:line="11" w:lineRule="exact"/>
        <w:rPr>
          <w:rFonts w:asciiTheme="minorHAnsi" w:eastAsia="Times New Roman" w:hAnsiTheme="minorHAnsi" w:cstheme="minorHAnsi"/>
          <w:sz w:val="19"/>
        </w:rPr>
      </w:pPr>
    </w:p>
    <w:p w:rsidR="00FD49BE" w:rsidRPr="00BF2AF6" w:rsidRDefault="00FE0944">
      <w:pPr>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rPr>
        <w:t>______________________ (Parent Name) resides.</w:t>
      </w:r>
    </w:p>
    <w:p w:rsidR="00FD49BE" w:rsidRPr="00BF2AF6" w:rsidRDefault="00FD49BE">
      <w:pPr>
        <w:spacing w:line="200" w:lineRule="exact"/>
        <w:rPr>
          <w:rFonts w:asciiTheme="minorHAnsi" w:eastAsia="Times New Roman" w:hAnsiTheme="minorHAnsi" w:cstheme="minorHAnsi"/>
          <w:sz w:val="19"/>
        </w:rPr>
      </w:pPr>
    </w:p>
    <w:p w:rsidR="00FD49BE" w:rsidRPr="00BF2AF6" w:rsidRDefault="00FD49BE">
      <w:pPr>
        <w:spacing w:line="259" w:lineRule="exact"/>
        <w:rPr>
          <w:rFonts w:asciiTheme="minorHAnsi" w:eastAsia="Times New Roman" w:hAnsiTheme="minorHAnsi" w:cstheme="minorHAnsi"/>
          <w:sz w:val="19"/>
        </w:rPr>
      </w:pPr>
    </w:p>
    <w:p w:rsidR="00FD49BE" w:rsidRPr="00BF2AF6" w:rsidRDefault="00FE0944">
      <w:pPr>
        <w:numPr>
          <w:ilvl w:val="1"/>
          <w:numId w:val="10"/>
        </w:numPr>
        <w:tabs>
          <w:tab w:val="left" w:pos="1440"/>
        </w:tabs>
        <w:spacing w:line="481" w:lineRule="auto"/>
        <w:ind w:left="1440" w:right="1920" w:hanging="720"/>
        <w:rPr>
          <w:rFonts w:asciiTheme="minorHAnsi" w:eastAsia="Times New Roman" w:hAnsiTheme="minorHAnsi" w:cstheme="minorHAnsi"/>
        </w:rPr>
      </w:pPr>
      <w:r w:rsidRPr="00BF2AF6">
        <w:rPr>
          <w:rFonts w:asciiTheme="minorHAnsi" w:eastAsia="Times New Roman" w:hAnsiTheme="minorHAnsi" w:cstheme="minorHAnsi"/>
        </w:rPr>
        <w:t>The parents agree that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shall attend ________________ private school and that: (Select a, b, or c)</w:t>
      </w:r>
    </w:p>
    <w:p w:rsidR="00FD49BE" w:rsidRPr="00BF2AF6" w:rsidRDefault="00FE0944">
      <w:pPr>
        <w:numPr>
          <w:ilvl w:val="2"/>
          <w:numId w:val="10"/>
        </w:numPr>
        <w:tabs>
          <w:tab w:val="left" w:pos="2160"/>
        </w:tabs>
        <w:spacing w:line="0" w:lineRule="atLeast"/>
        <w:ind w:left="2160" w:hanging="720"/>
        <w:rPr>
          <w:rFonts w:asciiTheme="minorHAnsi" w:eastAsia="Times New Roman" w:hAnsiTheme="minorHAnsi" w:cstheme="minorHAnsi"/>
        </w:rPr>
      </w:pPr>
      <w:r w:rsidRPr="00BF2AF6">
        <w:rPr>
          <w:rFonts w:asciiTheme="minorHAnsi" w:eastAsia="Times New Roman" w:hAnsiTheme="minorHAnsi" w:cstheme="minorHAnsi"/>
        </w:rPr>
        <w:t>______________________ (Parent Name) shall pay all tuition, fees, etc., related to attendance; or</w:t>
      </w:r>
    </w:p>
    <w:p w:rsidR="00FD49BE" w:rsidRPr="00BF2AF6" w:rsidRDefault="00FD49BE">
      <w:pPr>
        <w:spacing w:line="228" w:lineRule="exact"/>
        <w:rPr>
          <w:rFonts w:asciiTheme="minorHAnsi" w:eastAsia="Times New Roman" w:hAnsiTheme="minorHAnsi" w:cstheme="minorHAnsi"/>
        </w:rPr>
      </w:pPr>
    </w:p>
    <w:p w:rsidR="00FD49BE" w:rsidRPr="00BF2AF6" w:rsidRDefault="00FE0944">
      <w:pPr>
        <w:numPr>
          <w:ilvl w:val="2"/>
          <w:numId w:val="10"/>
        </w:numPr>
        <w:tabs>
          <w:tab w:val="left" w:pos="2160"/>
        </w:tabs>
        <w:spacing w:line="0" w:lineRule="atLeast"/>
        <w:ind w:left="2160" w:hanging="720"/>
        <w:rPr>
          <w:rFonts w:asciiTheme="minorHAnsi" w:eastAsia="Times New Roman" w:hAnsiTheme="minorHAnsi" w:cstheme="minorHAnsi"/>
        </w:rPr>
      </w:pPr>
      <w:r w:rsidRPr="00BF2AF6">
        <w:rPr>
          <w:rFonts w:asciiTheme="minorHAnsi" w:eastAsia="Times New Roman" w:hAnsiTheme="minorHAnsi" w:cstheme="minorHAnsi"/>
        </w:rPr>
        <w:t>Tuition, fees, etc., shall be divided between the parents in the following manner:</w:t>
      </w:r>
    </w:p>
    <w:p w:rsidR="00FD49BE" w:rsidRPr="00BF2AF6" w:rsidRDefault="00FE0944">
      <w:pPr>
        <w:tabs>
          <w:tab w:val="left" w:pos="5660"/>
        </w:tabs>
        <w:spacing w:line="0" w:lineRule="atLeast"/>
        <w:ind w:left="2160"/>
        <w:rPr>
          <w:rFonts w:asciiTheme="minorHAnsi" w:eastAsia="Times New Roman" w:hAnsiTheme="minorHAnsi" w:cstheme="minorHAnsi"/>
        </w:rPr>
      </w:pPr>
      <w:r w:rsidRPr="00BF2AF6">
        <w:rPr>
          <w:rFonts w:asciiTheme="minorHAnsi" w:eastAsia="Times New Roman" w:hAnsiTheme="minorHAnsi" w:cstheme="minorHAnsi"/>
        </w:rPr>
        <w:t>_________________ (Parent Name):</w:t>
      </w:r>
      <w:r w:rsidRPr="00BF2AF6">
        <w:rPr>
          <w:rFonts w:asciiTheme="minorHAnsi" w:eastAsia="Times New Roman" w:hAnsiTheme="minorHAnsi" w:cstheme="minorHAnsi"/>
        </w:rPr>
        <w:tab/>
        <w:t>______ %</w:t>
      </w:r>
    </w:p>
    <w:p w:rsidR="00FD49BE" w:rsidRPr="00BF2AF6" w:rsidRDefault="00FE0944">
      <w:pPr>
        <w:spacing w:line="0" w:lineRule="atLeast"/>
        <w:ind w:left="2160"/>
        <w:rPr>
          <w:rFonts w:asciiTheme="minorHAnsi" w:eastAsia="Times New Roman" w:hAnsiTheme="minorHAnsi" w:cstheme="minorHAnsi"/>
        </w:rPr>
      </w:pPr>
      <w:r w:rsidRPr="00BF2AF6">
        <w:rPr>
          <w:rFonts w:asciiTheme="minorHAnsi" w:eastAsia="Times New Roman" w:hAnsiTheme="minorHAnsi" w:cstheme="minorHAnsi"/>
        </w:rPr>
        <w:t>_________________ (Other Parent Name): ______ %</w:t>
      </w:r>
    </w:p>
    <w:p w:rsidR="00FD49BE" w:rsidRPr="00BF2AF6" w:rsidRDefault="00FD49BE">
      <w:pPr>
        <w:spacing w:line="229" w:lineRule="exact"/>
        <w:rPr>
          <w:rFonts w:asciiTheme="minorHAnsi" w:eastAsia="Times New Roman" w:hAnsiTheme="minorHAnsi" w:cstheme="minorHAnsi"/>
        </w:rPr>
      </w:pPr>
    </w:p>
    <w:p w:rsidR="00FD49BE" w:rsidRPr="00BF2AF6" w:rsidRDefault="00FE0944">
      <w:pPr>
        <w:tabs>
          <w:tab w:val="left" w:pos="2140"/>
        </w:tabs>
        <w:spacing w:line="0" w:lineRule="atLeast"/>
        <w:ind w:left="1440"/>
        <w:rPr>
          <w:rFonts w:asciiTheme="minorHAnsi" w:eastAsia="Times New Roman" w:hAnsiTheme="minorHAnsi" w:cstheme="minorHAnsi"/>
        </w:rPr>
      </w:pPr>
      <w:r w:rsidRPr="00BF2AF6">
        <w:rPr>
          <w:rFonts w:asciiTheme="minorHAnsi" w:eastAsia="Times New Roman" w:hAnsiTheme="minorHAnsi" w:cstheme="minorHAnsi"/>
        </w:rPr>
        <w:t>c.</w:t>
      </w:r>
      <w:r w:rsidRPr="00BF2AF6">
        <w:rPr>
          <w:rFonts w:asciiTheme="minorHAnsi" w:eastAsia="Times New Roman" w:hAnsiTheme="minorHAnsi" w:cstheme="minorHAnsi"/>
        </w:rPr>
        <w:tab/>
        <w:t>Other:</w:t>
      </w:r>
    </w:p>
    <w:p w:rsidR="00FD49BE" w:rsidRPr="00BF2AF6" w:rsidRDefault="00FD49BE">
      <w:pPr>
        <w:spacing w:line="20" w:lineRule="exact"/>
        <w:rPr>
          <w:rFonts w:asciiTheme="minorHAnsi" w:eastAsia="Times New Roman" w:hAnsiTheme="minorHAnsi" w:cstheme="minorHAnsi"/>
        </w:rPr>
      </w:pPr>
      <w:r w:rsidRPr="00BF2AF6">
        <w:rPr>
          <w:rFonts w:asciiTheme="minorHAnsi" w:eastAsia="Times New Roman" w:hAnsiTheme="minorHAnsi" w:cstheme="minorHAnsi"/>
        </w:rPr>
        <w:pict>
          <v:line id="_x0000_s1034" style="position:absolute;z-index:-251654656" from="135.95pt,.15pt" to="521.15pt,.15pt" o:userdrawn="t" strokeweight=".16967mm"/>
        </w:pict>
      </w:r>
    </w:p>
    <w:p w:rsidR="00FD49BE" w:rsidRPr="00BF2AF6" w:rsidRDefault="00FD49BE">
      <w:pPr>
        <w:spacing w:line="208" w:lineRule="exact"/>
        <w:rPr>
          <w:rFonts w:asciiTheme="minorHAnsi" w:eastAsia="Times New Roman" w:hAnsiTheme="minorHAnsi" w:cstheme="minorHAnsi"/>
        </w:rPr>
      </w:pPr>
    </w:p>
    <w:p w:rsidR="00FD49BE" w:rsidRPr="00BF2AF6" w:rsidRDefault="00FE0944">
      <w:pPr>
        <w:spacing w:line="279" w:lineRule="auto"/>
        <w:ind w:left="720"/>
        <w:rPr>
          <w:rFonts w:asciiTheme="minorHAnsi" w:eastAsia="Times New Roman" w:hAnsiTheme="minorHAnsi" w:cstheme="minorHAnsi"/>
        </w:rPr>
      </w:pPr>
      <w:r w:rsidRPr="00BF2AF6">
        <w:rPr>
          <w:rFonts w:asciiTheme="minorHAnsi" w:eastAsia="Times New Roman" w:hAnsiTheme="minorHAnsi" w:cstheme="minorHAnsi"/>
        </w:rPr>
        <w:t xml:space="preserve">The parent who is in possession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on a school day shall be responsible for providing transportation to and from school.</w:t>
      </w:r>
    </w:p>
    <w:tbl>
      <w:tblPr>
        <w:tblW w:w="0" w:type="auto"/>
        <w:tblLayout w:type="fixed"/>
        <w:tblCellMar>
          <w:left w:w="0" w:type="dxa"/>
          <w:right w:w="0" w:type="dxa"/>
        </w:tblCellMar>
        <w:tblLook w:val="0000"/>
      </w:tblPr>
      <w:tblGrid>
        <w:gridCol w:w="720"/>
        <w:gridCol w:w="1620"/>
        <w:gridCol w:w="3120"/>
      </w:tblGrid>
      <w:tr w:rsidR="00FD49BE" w:rsidRPr="00BF2AF6">
        <w:trPr>
          <w:trHeight w:val="594"/>
        </w:trPr>
        <w:tc>
          <w:tcPr>
            <w:tcW w:w="720" w:type="dxa"/>
            <w:vMerge w:val="restart"/>
            <w:shd w:val="clear" w:color="auto" w:fill="auto"/>
            <w:vAlign w:val="bottom"/>
          </w:tcPr>
          <w:p w:rsidR="00FD49BE" w:rsidRPr="00BF2AF6" w:rsidRDefault="00FE0944">
            <w:pPr>
              <w:spacing w:line="0" w:lineRule="atLeast"/>
              <w:ind w:right="460"/>
              <w:jc w:val="right"/>
              <w:rPr>
                <w:rFonts w:asciiTheme="minorHAnsi" w:eastAsia="Times New Roman" w:hAnsiTheme="minorHAnsi" w:cstheme="minorHAnsi"/>
                <w:w w:val="93"/>
              </w:rPr>
            </w:pPr>
            <w:r w:rsidRPr="00BF2AF6">
              <w:rPr>
                <w:rFonts w:asciiTheme="minorHAnsi" w:eastAsia="Times New Roman" w:hAnsiTheme="minorHAnsi" w:cstheme="minorHAnsi"/>
                <w:w w:val="93"/>
              </w:rPr>
              <w:t>4.</w:t>
            </w:r>
          </w:p>
        </w:tc>
        <w:tc>
          <w:tcPr>
            <w:tcW w:w="1620" w:type="dxa"/>
            <w:vMerge w:val="restart"/>
            <w:shd w:val="clear" w:color="auto" w:fill="auto"/>
            <w:vAlign w:val="bottom"/>
          </w:tcPr>
          <w:p w:rsidR="00FD49BE" w:rsidRPr="00BF2AF6" w:rsidRDefault="00FE0944">
            <w:pPr>
              <w:spacing w:line="0" w:lineRule="atLeast"/>
              <w:rPr>
                <w:rFonts w:asciiTheme="minorHAnsi" w:eastAsia="Times New Roman" w:hAnsiTheme="minorHAnsi" w:cstheme="minorHAnsi"/>
                <w:w w:val="98"/>
              </w:rPr>
            </w:pPr>
            <w:r w:rsidRPr="00BF2AF6">
              <w:rPr>
                <w:rFonts w:asciiTheme="minorHAnsi" w:eastAsia="Times New Roman" w:hAnsiTheme="minorHAnsi" w:cstheme="minorHAnsi"/>
                <w:w w:val="98"/>
              </w:rPr>
              <w:t>Support Obligations</w:t>
            </w:r>
          </w:p>
        </w:tc>
        <w:tc>
          <w:tcPr>
            <w:tcW w:w="3120" w:type="dxa"/>
            <w:shd w:val="clear" w:color="auto" w:fill="auto"/>
            <w:vAlign w:val="bottom"/>
          </w:tcPr>
          <w:p w:rsidR="00FD49BE" w:rsidRPr="00BF2AF6" w:rsidRDefault="00FE0944">
            <w:pPr>
              <w:spacing w:line="593" w:lineRule="exact"/>
              <w:jc w:val="right"/>
              <w:rPr>
                <w:rFonts w:asciiTheme="minorHAnsi" w:eastAsia="Cambria Math" w:hAnsiTheme="minorHAnsi" w:cstheme="minorHAnsi"/>
                <w:sz w:val="14"/>
              </w:rPr>
            </w:pPr>
            <w:r w:rsidRPr="00BF2AF6">
              <w:rPr>
                <w:rFonts w:asciiTheme="minorHAnsi" w:eastAsia="Cambria Math" w:hAnsiTheme="minorHAnsi" w:cstheme="minorHAnsi"/>
                <w:sz w:val="14"/>
              </w:rPr>
              <w:t>2</w:t>
            </w:r>
          </w:p>
        </w:tc>
      </w:tr>
      <w:tr w:rsidR="00FD49BE" w:rsidRPr="00BF2AF6">
        <w:trPr>
          <w:trHeight w:val="26"/>
        </w:trPr>
        <w:tc>
          <w:tcPr>
            <w:tcW w:w="720" w:type="dxa"/>
            <w:vMerge/>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1620" w:type="dxa"/>
            <w:vMerge/>
            <w:tcBorders>
              <w:bottom w:val="single" w:sz="8" w:space="0" w:color="auto"/>
            </w:tcBorders>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3120" w:type="dxa"/>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r>
    </w:tbl>
    <w:p w:rsidR="00FD49BE" w:rsidRPr="00BF2AF6" w:rsidRDefault="00FD49BE">
      <w:pPr>
        <w:rPr>
          <w:rFonts w:asciiTheme="minorHAnsi" w:eastAsia="Times New Roman" w:hAnsiTheme="minorHAnsi" w:cstheme="minorHAnsi"/>
          <w:sz w:val="1"/>
        </w:rPr>
        <w:sectPr w:rsidR="00FD49BE" w:rsidRPr="00BF2AF6">
          <w:pgSz w:w="12240" w:h="15840"/>
          <w:pgMar w:top="695" w:right="720" w:bottom="772" w:left="720" w:header="0" w:footer="0" w:gutter="0"/>
          <w:cols w:space="0" w:equalWidth="0">
            <w:col w:w="10800"/>
          </w:cols>
          <w:docGrid w:linePitch="360"/>
        </w:sectPr>
      </w:pPr>
    </w:p>
    <w:p w:rsidR="00FD49BE" w:rsidRPr="00BF2AF6" w:rsidRDefault="00FE0944">
      <w:pPr>
        <w:spacing w:line="276" w:lineRule="auto"/>
        <w:ind w:left="720"/>
        <w:rPr>
          <w:rFonts w:asciiTheme="minorHAnsi" w:eastAsia="Times New Roman" w:hAnsiTheme="minorHAnsi" w:cstheme="minorHAnsi"/>
        </w:rPr>
      </w:pPr>
      <w:bookmarkStart w:id="1" w:name="page3"/>
      <w:bookmarkEnd w:id="1"/>
      <w:r w:rsidRPr="00BF2AF6">
        <w:rPr>
          <w:rFonts w:asciiTheme="minorHAnsi" w:eastAsia="Times New Roman" w:hAnsiTheme="minorHAnsi" w:cstheme="minorHAnsi"/>
        </w:rPr>
        <w:t>The parents agree that the matter of child support shall be subject to the continuing jurisdiction of the Court and may be established or modified at the request of either parent pursuant to the relevant statutory factors and guidelines.</w:t>
      </w:r>
    </w:p>
    <w:p w:rsidR="00FD49BE" w:rsidRPr="00BF2AF6" w:rsidRDefault="00FD49BE">
      <w:pPr>
        <w:spacing w:line="160" w:lineRule="exact"/>
        <w:rPr>
          <w:rFonts w:asciiTheme="minorHAnsi" w:eastAsia="Times New Roman" w:hAnsiTheme="minorHAnsi" w:cstheme="minorHAnsi"/>
        </w:rPr>
      </w:pPr>
    </w:p>
    <w:p w:rsidR="00FD49BE" w:rsidRPr="00BF2AF6" w:rsidRDefault="00FE0944">
      <w:pPr>
        <w:spacing w:line="279" w:lineRule="auto"/>
        <w:ind w:left="720"/>
        <w:rPr>
          <w:rFonts w:asciiTheme="minorHAnsi" w:eastAsia="Times New Roman" w:hAnsiTheme="minorHAnsi" w:cstheme="minorHAnsi"/>
        </w:rPr>
      </w:pPr>
      <w:r w:rsidRPr="00BF2AF6">
        <w:rPr>
          <w:rFonts w:asciiTheme="minorHAnsi" w:eastAsia="Times New Roman" w:hAnsiTheme="minorHAnsi" w:cstheme="minorHAnsi"/>
        </w:rPr>
        <w:t>The parents have included the issue of child support in the judgment entry attached to the shared parenting plan submitted to the Court, and ask that it be approved.</w:t>
      </w:r>
    </w:p>
    <w:p w:rsidR="00FD49BE" w:rsidRPr="00BF2AF6" w:rsidRDefault="00FD49BE">
      <w:pPr>
        <w:spacing w:line="385" w:lineRule="exact"/>
        <w:rPr>
          <w:rFonts w:asciiTheme="minorHAnsi" w:eastAsia="Times New Roman" w:hAnsiTheme="minorHAnsi" w:cstheme="minorHAnsi"/>
        </w:rPr>
      </w:pPr>
    </w:p>
    <w:p w:rsidR="00FD49BE" w:rsidRPr="00BF2AF6" w:rsidRDefault="00FE0944">
      <w:pPr>
        <w:numPr>
          <w:ilvl w:val="0"/>
          <w:numId w:val="11"/>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Public Benefits</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53"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_______________ (Parent Name) shall be designated as the residential parent for receipt of public benefits purposes for the following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):______________________________. And _______________ (Other Parent Name) shall be designated as the residential parent for receipt of public benefits purposes for the following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):______________________________(if necessary).</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10" w:lineRule="exact"/>
        <w:rPr>
          <w:rFonts w:asciiTheme="minorHAnsi" w:eastAsia="Times New Roman" w:hAnsiTheme="minorHAnsi" w:cstheme="minorHAnsi"/>
        </w:rPr>
      </w:pPr>
    </w:p>
    <w:p w:rsidR="00FD49BE" w:rsidRPr="00BF2AF6" w:rsidRDefault="00FE0944">
      <w:pPr>
        <w:numPr>
          <w:ilvl w:val="0"/>
          <w:numId w:val="11"/>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Health Insurance</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79" w:lineRule="auto"/>
        <w:ind w:left="720"/>
        <w:rPr>
          <w:rFonts w:asciiTheme="minorHAnsi" w:eastAsia="Times New Roman" w:hAnsiTheme="minorHAnsi" w:cstheme="minorHAnsi"/>
        </w:rPr>
      </w:pPr>
      <w:r w:rsidRPr="00BF2AF6">
        <w:rPr>
          <w:rFonts w:asciiTheme="minorHAnsi" w:eastAsia="Times New Roman" w:hAnsiTheme="minorHAnsi" w:cstheme="minorHAnsi"/>
        </w:rPr>
        <w:t>The parents agree that _______________ (Parent Name) shall provide health insurance coverage for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and shall provide to the other parent all necessary insurance cards, forms, and literature concerning the coverage.</w:t>
      </w:r>
    </w:p>
    <w:p w:rsidR="00FD49BE" w:rsidRPr="00BF2AF6" w:rsidRDefault="00FD49BE">
      <w:pPr>
        <w:spacing w:line="384" w:lineRule="exact"/>
        <w:rPr>
          <w:rFonts w:asciiTheme="minorHAnsi" w:eastAsia="Times New Roman" w:hAnsiTheme="minorHAnsi" w:cstheme="minorHAnsi"/>
        </w:rPr>
      </w:pPr>
    </w:p>
    <w:p w:rsidR="00FD49BE" w:rsidRPr="00BF2AF6" w:rsidRDefault="00FE0944">
      <w:pPr>
        <w:numPr>
          <w:ilvl w:val="0"/>
          <w:numId w:val="11"/>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Extraordinary Medical Expenses</w:t>
      </w:r>
      <w:r w:rsidRPr="00BF2AF6">
        <w:rPr>
          <w:rFonts w:asciiTheme="minorHAnsi" w:eastAsia="Times New Roman" w:hAnsiTheme="minorHAnsi" w:cstheme="minorHAnsi"/>
        </w:rPr>
        <w:t>:</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52"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Extraordinary medical expenses are defined as all non-routine medical, surgical, orthodontic, hospital, prescription, psychological, or psychiatric care incurred on behalf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Extraordinary medical expenses shall be prorated according to the percentage of the child support obligation set forth on the child support worksheet and Court’s medical schedule.</w:t>
      </w:r>
    </w:p>
    <w:p w:rsidR="00FD49BE" w:rsidRPr="00BF2AF6" w:rsidRDefault="00FD49BE">
      <w:pPr>
        <w:spacing w:line="184" w:lineRule="exact"/>
        <w:rPr>
          <w:rFonts w:asciiTheme="minorHAnsi" w:eastAsia="Times New Roman" w:hAnsiTheme="minorHAnsi" w:cstheme="minorHAnsi"/>
        </w:rPr>
      </w:pPr>
    </w:p>
    <w:p w:rsidR="00FD49BE" w:rsidRPr="00BF2AF6" w:rsidRDefault="00FE0944">
      <w:pPr>
        <w:spacing w:line="279" w:lineRule="auto"/>
        <w:ind w:left="1440"/>
        <w:rPr>
          <w:rFonts w:asciiTheme="minorHAnsi" w:eastAsia="Times New Roman" w:hAnsiTheme="minorHAnsi" w:cstheme="minorHAnsi"/>
        </w:rPr>
      </w:pPr>
      <w:r w:rsidRPr="00BF2AF6">
        <w:rPr>
          <w:rFonts w:asciiTheme="minorHAnsi" w:eastAsia="Times New Roman" w:hAnsiTheme="minorHAnsi" w:cstheme="minorHAnsi"/>
        </w:rPr>
        <w:t>The parents agree to deviate from the Court’s medical schedule, and the extraordinary medical expenses shall be divided as follows:</w:t>
      </w:r>
    </w:p>
    <w:p w:rsidR="00FD49BE" w:rsidRPr="00BF2AF6" w:rsidRDefault="00FD49BE">
      <w:pPr>
        <w:spacing w:line="152" w:lineRule="exact"/>
        <w:rPr>
          <w:rFonts w:asciiTheme="minorHAnsi" w:eastAsia="Times New Roman" w:hAnsiTheme="minorHAnsi" w:cstheme="minorHAnsi"/>
        </w:rPr>
      </w:pPr>
    </w:p>
    <w:tbl>
      <w:tblPr>
        <w:tblW w:w="0" w:type="auto"/>
        <w:tblInd w:w="1440" w:type="dxa"/>
        <w:tblLayout w:type="fixed"/>
        <w:tblCellMar>
          <w:left w:w="0" w:type="dxa"/>
          <w:right w:w="0" w:type="dxa"/>
        </w:tblCellMar>
        <w:tblLook w:val="0000"/>
      </w:tblPr>
      <w:tblGrid>
        <w:gridCol w:w="3280"/>
        <w:gridCol w:w="300"/>
        <w:gridCol w:w="220"/>
        <w:gridCol w:w="300"/>
        <w:gridCol w:w="1680"/>
      </w:tblGrid>
      <w:tr w:rsidR="00FD49BE" w:rsidRPr="00BF2AF6">
        <w:trPr>
          <w:trHeight w:val="230"/>
        </w:trPr>
        <w:tc>
          <w:tcPr>
            <w:tcW w:w="3280" w:type="dxa"/>
            <w:shd w:val="clear" w:color="auto" w:fill="auto"/>
            <w:vAlign w:val="bottom"/>
          </w:tcPr>
          <w:p w:rsidR="00FD49BE" w:rsidRPr="00BF2AF6" w:rsidRDefault="00FE0944">
            <w:pPr>
              <w:spacing w:line="0" w:lineRule="atLeast"/>
              <w:rPr>
                <w:rFonts w:asciiTheme="minorHAnsi" w:eastAsia="Times New Roman" w:hAnsiTheme="minorHAnsi" w:cstheme="minorHAnsi"/>
              </w:rPr>
            </w:pPr>
            <w:r w:rsidRPr="00BF2AF6">
              <w:rPr>
                <w:rFonts w:asciiTheme="minorHAnsi" w:eastAsia="Times New Roman" w:hAnsiTheme="minorHAnsi" w:cstheme="minorHAnsi"/>
              </w:rPr>
              <w:t>________________ (Parent Name) pays</w:t>
            </w:r>
          </w:p>
        </w:tc>
        <w:tc>
          <w:tcPr>
            <w:tcW w:w="300" w:type="dxa"/>
            <w:tcBorders>
              <w:bottom w:val="single" w:sz="8" w:space="0" w:color="auto"/>
            </w:tcBorders>
            <w:shd w:val="clear" w:color="auto" w:fill="auto"/>
            <w:vAlign w:val="bottom"/>
          </w:tcPr>
          <w:p w:rsidR="00FD49BE" w:rsidRPr="00BF2AF6" w:rsidRDefault="00FD49BE">
            <w:pPr>
              <w:spacing w:line="0" w:lineRule="atLeast"/>
              <w:rPr>
                <w:rFonts w:asciiTheme="minorHAnsi" w:eastAsia="Times New Roman" w:hAnsiTheme="minorHAnsi" w:cstheme="minorHAnsi"/>
                <w:sz w:val="19"/>
              </w:rPr>
            </w:pPr>
          </w:p>
        </w:tc>
        <w:tc>
          <w:tcPr>
            <w:tcW w:w="2200" w:type="dxa"/>
            <w:gridSpan w:val="3"/>
            <w:shd w:val="clear" w:color="auto" w:fill="auto"/>
            <w:vAlign w:val="bottom"/>
          </w:tcPr>
          <w:p w:rsidR="00FD49BE" w:rsidRPr="00BF2AF6" w:rsidRDefault="00FE0944">
            <w:pPr>
              <w:spacing w:line="0" w:lineRule="atLeast"/>
              <w:rPr>
                <w:rFonts w:asciiTheme="minorHAnsi" w:eastAsia="Times New Roman" w:hAnsiTheme="minorHAnsi" w:cstheme="minorHAnsi"/>
              </w:rPr>
            </w:pPr>
            <w:r w:rsidRPr="00BF2AF6">
              <w:rPr>
                <w:rFonts w:asciiTheme="minorHAnsi" w:eastAsia="Times New Roman" w:hAnsiTheme="minorHAnsi" w:cstheme="minorHAnsi"/>
              </w:rPr>
              <w:t>% after all insurance.</w:t>
            </w:r>
          </w:p>
        </w:tc>
      </w:tr>
      <w:tr w:rsidR="00FD49BE" w:rsidRPr="00BF2AF6">
        <w:trPr>
          <w:trHeight w:val="210"/>
        </w:trPr>
        <w:tc>
          <w:tcPr>
            <w:tcW w:w="3280" w:type="dxa"/>
            <w:shd w:val="clear" w:color="auto" w:fill="auto"/>
            <w:vAlign w:val="bottom"/>
          </w:tcPr>
          <w:p w:rsidR="00FD49BE" w:rsidRPr="00BF2AF6" w:rsidRDefault="00FE0944">
            <w:pPr>
              <w:spacing w:line="210" w:lineRule="exact"/>
              <w:rPr>
                <w:rFonts w:asciiTheme="minorHAnsi" w:eastAsia="Times New Roman" w:hAnsiTheme="minorHAnsi" w:cstheme="minorHAnsi"/>
                <w:w w:val="97"/>
              </w:rPr>
            </w:pPr>
            <w:r w:rsidRPr="00BF2AF6">
              <w:rPr>
                <w:rFonts w:asciiTheme="minorHAnsi" w:eastAsia="Times New Roman" w:hAnsiTheme="minorHAnsi" w:cstheme="minorHAnsi"/>
                <w:w w:val="97"/>
              </w:rPr>
              <w:t>________________ (Other Parent Name)</w:t>
            </w:r>
          </w:p>
        </w:tc>
        <w:tc>
          <w:tcPr>
            <w:tcW w:w="520" w:type="dxa"/>
            <w:gridSpan w:val="2"/>
            <w:shd w:val="clear" w:color="auto" w:fill="auto"/>
            <w:vAlign w:val="bottom"/>
          </w:tcPr>
          <w:p w:rsidR="00FD49BE" w:rsidRPr="00BF2AF6" w:rsidRDefault="00FE0944">
            <w:pPr>
              <w:spacing w:line="210" w:lineRule="exact"/>
              <w:ind w:left="100"/>
              <w:rPr>
                <w:rFonts w:asciiTheme="minorHAnsi" w:eastAsia="Times New Roman" w:hAnsiTheme="minorHAnsi" w:cstheme="minorHAnsi"/>
              </w:rPr>
            </w:pPr>
            <w:r w:rsidRPr="00BF2AF6">
              <w:rPr>
                <w:rFonts w:asciiTheme="minorHAnsi" w:eastAsia="Times New Roman" w:hAnsiTheme="minorHAnsi" w:cstheme="minorHAnsi"/>
              </w:rPr>
              <w:t>pays</w:t>
            </w:r>
          </w:p>
        </w:tc>
        <w:tc>
          <w:tcPr>
            <w:tcW w:w="1980" w:type="dxa"/>
            <w:gridSpan w:val="2"/>
            <w:shd w:val="clear" w:color="auto" w:fill="auto"/>
            <w:vAlign w:val="bottom"/>
          </w:tcPr>
          <w:p w:rsidR="00FD49BE" w:rsidRPr="00BF2AF6" w:rsidRDefault="00FE0944">
            <w:pPr>
              <w:spacing w:line="210" w:lineRule="exact"/>
              <w:ind w:left="300"/>
              <w:rPr>
                <w:rFonts w:asciiTheme="minorHAnsi" w:eastAsia="Times New Roman" w:hAnsiTheme="minorHAnsi" w:cstheme="minorHAnsi"/>
                <w:w w:val="97"/>
              </w:rPr>
            </w:pPr>
            <w:r w:rsidRPr="00BF2AF6">
              <w:rPr>
                <w:rFonts w:asciiTheme="minorHAnsi" w:eastAsia="Times New Roman" w:hAnsiTheme="minorHAnsi" w:cstheme="minorHAnsi"/>
                <w:w w:val="97"/>
              </w:rPr>
              <w:t>% after all insurance.</w:t>
            </w:r>
          </w:p>
        </w:tc>
      </w:tr>
      <w:tr w:rsidR="00FD49BE" w:rsidRPr="00BF2AF6">
        <w:trPr>
          <w:trHeight w:val="20"/>
        </w:trPr>
        <w:tc>
          <w:tcPr>
            <w:tcW w:w="3280" w:type="dxa"/>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300" w:type="dxa"/>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220" w:type="dxa"/>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300" w:type="dxa"/>
            <w:shd w:val="clear" w:color="auto" w:fill="000000"/>
            <w:vAlign w:val="bottom"/>
          </w:tcPr>
          <w:p w:rsidR="00FD49BE" w:rsidRPr="00BF2AF6" w:rsidRDefault="00FD49BE">
            <w:pPr>
              <w:spacing w:line="20" w:lineRule="exact"/>
              <w:rPr>
                <w:rFonts w:asciiTheme="minorHAnsi" w:eastAsia="Times New Roman" w:hAnsiTheme="minorHAnsi" w:cstheme="minorHAnsi"/>
                <w:sz w:val="1"/>
              </w:rPr>
            </w:pPr>
          </w:p>
        </w:tc>
        <w:tc>
          <w:tcPr>
            <w:tcW w:w="1680" w:type="dxa"/>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r>
    </w:tbl>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81" w:lineRule="exact"/>
        <w:rPr>
          <w:rFonts w:asciiTheme="minorHAnsi" w:eastAsia="Times New Roman" w:hAnsiTheme="minorHAnsi" w:cstheme="minorHAnsi"/>
        </w:rPr>
      </w:pPr>
    </w:p>
    <w:p w:rsidR="00FD49BE" w:rsidRPr="00BF2AF6" w:rsidRDefault="00FE0944">
      <w:pPr>
        <w:tabs>
          <w:tab w:val="left" w:pos="700"/>
        </w:tabs>
        <w:spacing w:line="0" w:lineRule="atLeast"/>
        <w:rPr>
          <w:rFonts w:asciiTheme="minorHAnsi" w:eastAsia="Times New Roman" w:hAnsiTheme="minorHAnsi" w:cstheme="minorHAnsi"/>
          <w:u w:val="single"/>
        </w:rPr>
      </w:pPr>
      <w:r w:rsidRPr="00BF2AF6">
        <w:rPr>
          <w:rFonts w:asciiTheme="minorHAnsi" w:eastAsia="Times New Roman" w:hAnsiTheme="minorHAnsi" w:cstheme="minorHAnsi"/>
        </w:rPr>
        <w:t>8.</w:t>
      </w:r>
      <w:r w:rsidRPr="00BF2AF6">
        <w:rPr>
          <w:rFonts w:asciiTheme="minorHAnsi" w:eastAsia="Times New Roman" w:hAnsiTheme="minorHAnsi" w:cstheme="minorHAnsi"/>
        </w:rPr>
        <w:tab/>
      </w:r>
      <w:r w:rsidRPr="00BF2AF6">
        <w:rPr>
          <w:rFonts w:asciiTheme="minorHAnsi" w:eastAsia="Times New Roman" w:hAnsiTheme="minorHAnsi" w:cstheme="minorHAnsi"/>
          <w:u w:val="single"/>
        </w:rPr>
        <w:t>Medical and Dental Care</w:t>
      </w:r>
    </w:p>
    <w:p w:rsidR="00FD49BE" w:rsidRPr="00BF2AF6" w:rsidRDefault="00FD49BE">
      <w:pPr>
        <w:spacing w:line="231" w:lineRule="exact"/>
        <w:rPr>
          <w:rFonts w:asciiTheme="minorHAnsi" w:eastAsia="Times New Roman" w:hAnsiTheme="minorHAnsi" w:cstheme="minorHAnsi"/>
        </w:rPr>
      </w:pPr>
    </w:p>
    <w:p w:rsidR="00FD49BE" w:rsidRPr="00BF2AF6" w:rsidRDefault="00FE0944">
      <w:pPr>
        <w:spacing w:line="259"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each shall keep the other informed as to the medical needs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 Further, the parents agree that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shall have only one treating physician. Both parents shall be entitled to obtain access to all medical records of the child, as provided by law.</w:t>
      </w:r>
    </w:p>
    <w:p w:rsidR="00FD49BE" w:rsidRPr="00BF2AF6" w:rsidRDefault="00FD49BE">
      <w:pPr>
        <w:spacing w:line="175" w:lineRule="exact"/>
        <w:rPr>
          <w:rFonts w:asciiTheme="minorHAnsi" w:eastAsia="Times New Roman" w:hAnsiTheme="minorHAnsi" w:cstheme="minorHAnsi"/>
        </w:rPr>
      </w:pPr>
    </w:p>
    <w:p w:rsidR="00FD49BE" w:rsidRPr="00BF2AF6" w:rsidRDefault="00FE0944">
      <w:pPr>
        <w:spacing w:line="259"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__________________ (Parent Name) shall be responsible for making non-emergency medical decisions regarding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and shall be responsible for scheduling any necessary appointments and providing transportation to and from said appointments.</w:t>
      </w:r>
    </w:p>
    <w:p w:rsidR="00FD49BE" w:rsidRPr="00BF2AF6" w:rsidRDefault="00FD49BE">
      <w:pPr>
        <w:spacing w:line="177" w:lineRule="exact"/>
        <w:rPr>
          <w:rFonts w:asciiTheme="minorHAnsi" w:eastAsia="Times New Roman" w:hAnsiTheme="minorHAnsi" w:cstheme="minorHAnsi"/>
        </w:rPr>
      </w:pPr>
    </w:p>
    <w:p w:rsidR="00FD49BE" w:rsidRPr="00BF2AF6" w:rsidRDefault="00FE0944">
      <w:pPr>
        <w:spacing w:line="252"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In the event of a medical emergency, the parent who then has possession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will be responsible for those decisions arising from the emergency. Both parents agree to exhaust every effort in their attempt to advise the other of the emergency, so that, when possible, both parents may be present when medical or other procedures are performed, and joint decisions may be made.</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334" w:lineRule="exact"/>
        <w:rPr>
          <w:rFonts w:asciiTheme="minorHAnsi" w:eastAsia="Times New Roman" w:hAnsiTheme="minorHAnsi" w:cstheme="minorHAnsi"/>
        </w:rPr>
      </w:pPr>
    </w:p>
    <w:p w:rsidR="00FD49BE" w:rsidRPr="00BF2AF6" w:rsidRDefault="00FE0944">
      <w:pPr>
        <w:tabs>
          <w:tab w:val="left" w:pos="700"/>
        </w:tabs>
        <w:spacing w:line="0" w:lineRule="atLeast"/>
        <w:rPr>
          <w:rFonts w:asciiTheme="minorHAnsi" w:eastAsia="Times New Roman" w:hAnsiTheme="minorHAnsi" w:cstheme="minorHAnsi"/>
          <w:u w:val="single"/>
        </w:rPr>
      </w:pPr>
      <w:r w:rsidRPr="00BF2AF6">
        <w:rPr>
          <w:rFonts w:asciiTheme="minorHAnsi" w:eastAsia="Times New Roman" w:hAnsiTheme="minorHAnsi" w:cstheme="minorHAnsi"/>
        </w:rPr>
        <w:t>9.</w:t>
      </w:r>
      <w:r w:rsidRPr="00BF2AF6">
        <w:rPr>
          <w:rFonts w:asciiTheme="minorHAnsi" w:eastAsia="Times New Roman" w:hAnsiTheme="minorHAnsi" w:cstheme="minorHAnsi"/>
        </w:rPr>
        <w:tab/>
      </w:r>
      <w:r w:rsidRPr="00BF2AF6">
        <w:rPr>
          <w:rFonts w:asciiTheme="minorHAnsi" w:eastAsia="Times New Roman" w:hAnsiTheme="minorHAnsi" w:cstheme="minorHAnsi"/>
          <w:u w:val="single"/>
        </w:rPr>
        <w:t>Childcare</w:t>
      </w:r>
    </w:p>
    <w:p w:rsidR="00FD49BE" w:rsidRPr="00BF2AF6" w:rsidRDefault="00FE0944">
      <w:pPr>
        <w:tabs>
          <w:tab w:val="left" w:pos="1780"/>
        </w:tabs>
        <w:spacing w:line="0" w:lineRule="atLeast"/>
        <w:ind w:left="1440"/>
        <w:rPr>
          <w:rFonts w:asciiTheme="minorHAnsi" w:eastAsia="Times New Roman" w:hAnsiTheme="minorHAnsi" w:cstheme="minorHAnsi"/>
          <w:sz w:val="19"/>
          <w:u w:val="single"/>
        </w:rPr>
      </w:pPr>
      <w:r w:rsidRPr="00BF2AF6">
        <w:rPr>
          <w:rFonts w:asciiTheme="minorHAnsi" w:eastAsia="Times New Roman" w:hAnsiTheme="minorHAnsi" w:cstheme="minorHAnsi"/>
          <w:sz w:val="39"/>
          <w:vertAlign w:val="superscript"/>
        </w:rPr>
        <w:t>A.</w:t>
      </w:r>
      <w:r w:rsidRPr="00BF2AF6">
        <w:rPr>
          <w:rFonts w:asciiTheme="minorHAnsi" w:eastAsia="Times New Roman" w:hAnsiTheme="minorHAnsi" w:cstheme="minorHAnsi"/>
        </w:rPr>
        <w:tab/>
      </w:r>
      <w:r w:rsidRPr="00BF2AF6">
        <w:rPr>
          <w:rFonts w:asciiTheme="minorHAnsi" w:eastAsia="Times New Roman" w:hAnsiTheme="minorHAnsi" w:cstheme="minorHAnsi"/>
          <w:sz w:val="19"/>
          <w:u w:val="single"/>
        </w:rPr>
        <w:t>Work-Related Childcare</w:t>
      </w:r>
    </w:p>
    <w:p w:rsidR="00FD49BE" w:rsidRPr="00BF2AF6" w:rsidRDefault="00FE0944">
      <w:pPr>
        <w:spacing w:line="239" w:lineRule="auto"/>
        <w:jc w:val="center"/>
        <w:rPr>
          <w:rFonts w:asciiTheme="minorHAnsi" w:eastAsia="Cambria Math" w:hAnsiTheme="minorHAnsi" w:cstheme="minorHAnsi"/>
          <w:sz w:val="24"/>
        </w:rPr>
      </w:pPr>
      <w:r w:rsidRPr="00BF2AF6">
        <w:rPr>
          <w:rFonts w:asciiTheme="minorHAnsi" w:eastAsia="Cambria Math" w:hAnsiTheme="minorHAnsi" w:cstheme="minorHAnsi"/>
          <w:sz w:val="24"/>
        </w:rPr>
        <w:t>3</w:t>
      </w:r>
    </w:p>
    <w:p w:rsidR="00FD49BE" w:rsidRPr="00BF2AF6" w:rsidRDefault="00FD49BE">
      <w:pPr>
        <w:spacing w:line="239" w:lineRule="auto"/>
        <w:jc w:val="center"/>
        <w:rPr>
          <w:rFonts w:asciiTheme="minorHAnsi" w:eastAsia="Cambria Math" w:hAnsiTheme="minorHAnsi" w:cstheme="minorHAnsi"/>
          <w:sz w:val="24"/>
        </w:rPr>
        <w:sectPr w:rsidR="00FD49BE" w:rsidRPr="00BF2AF6">
          <w:pgSz w:w="12240" w:h="15840"/>
          <w:pgMar w:top="781" w:right="720" w:bottom="0" w:left="720" w:header="0" w:footer="0" w:gutter="0"/>
          <w:cols w:space="0" w:equalWidth="0">
            <w:col w:w="10800"/>
          </w:cols>
          <w:docGrid w:linePitch="360"/>
        </w:sectPr>
      </w:pPr>
    </w:p>
    <w:p w:rsidR="00FD49BE" w:rsidRPr="00BF2AF6" w:rsidRDefault="00FE0944">
      <w:pPr>
        <w:spacing w:line="252" w:lineRule="auto"/>
        <w:ind w:left="1801"/>
        <w:jc w:val="both"/>
        <w:rPr>
          <w:rFonts w:asciiTheme="minorHAnsi" w:eastAsia="Times New Roman" w:hAnsiTheme="minorHAnsi" w:cstheme="minorHAnsi"/>
          <w:sz w:val="19"/>
        </w:rPr>
      </w:pPr>
      <w:bookmarkStart w:id="2" w:name="page4"/>
      <w:bookmarkEnd w:id="2"/>
      <w:r w:rsidRPr="00BF2AF6">
        <w:rPr>
          <w:rFonts w:asciiTheme="minorHAnsi" w:eastAsia="Times New Roman" w:hAnsiTheme="minorHAnsi" w:cstheme="minorHAnsi"/>
          <w:sz w:val="19"/>
        </w:rPr>
        <w:t xml:space="preserve">The parents agree that it is in the best interest of the </w:t>
      </w:r>
      <w:proofErr w:type="gramStart"/>
      <w:r w:rsidRPr="00BF2AF6">
        <w:rPr>
          <w:rFonts w:asciiTheme="minorHAnsi" w:eastAsia="Times New Roman" w:hAnsiTheme="minorHAnsi" w:cstheme="minorHAnsi"/>
          <w:sz w:val="19"/>
        </w:rPr>
        <w:t>child(</w:t>
      </w:r>
      <w:proofErr w:type="spellStart"/>
      <w:proofErr w:type="gramEnd"/>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to have continuity in their daily life. Therefore, the same work-related childcare facility will be used, whenever possible, by the parents. The parents shall cooperate in the selection of the childcare provided. The cost of work-related childcare is to be divided as follows:</w:t>
      </w:r>
    </w:p>
    <w:p w:rsidR="00FD49BE" w:rsidRPr="00BF2AF6" w:rsidRDefault="00FD49BE">
      <w:pPr>
        <w:spacing w:line="1" w:lineRule="exact"/>
        <w:rPr>
          <w:rFonts w:asciiTheme="minorHAnsi" w:eastAsia="Times New Roman" w:hAnsiTheme="minorHAnsi" w:cstheme="minorHAnsi"/>
        </w:rPr>
      </w:pPr>
    </w:p>
    <w:p w:rsidR="00FD49BE" w:rsidRPr="00BF2AF6" w:rsidRDefault="00FE0944">
      <w:pPr>
        <w:tabs>
          <w:tab w:val="left" w:pos="5320"/>
        </w:tabs>
        <w:spacing w:line="0" w:lineRule="atLeast"/>
        <w:ind w:left="1801"/>
        <w:rPr>
          <w:rFonts w:asciiTheme="minorHAnsi" w:eastAsia="Times New Roman" w:hAnsiTheme="minorHAnsi" w:cstheme="minorHAnsi"/>
          <w:sz w:val="19"/>
        </w:rPr>
      </w:pPr>
      <w:r w:rsidRPr="00BF2AF6">
        <w:rPr>
          <w:rFonts w:asciiTheme="minorHAnsi" w:eastAsia="Times New Roman" w:hAnsiTheme="minorHAnsi" w:cstheme="minorHAnsi"/>
        </w:rPr>
        <w:t>_________________ (Parent Name):</w:t>
      </w:r>
      <w:r w:rsidRPr="00BF2AF6">
        <w:rPr>
          <w:rFonts w:asciiTheme="minorHAnsi" w:eastAsia="Times New Roman" w:hAnsiTheme="minorHAnsi" w:cstheme="minorHAnsi"/>
        </w:rPr>
        <w:tab/>
      </w:r>
      <w:r w:rsidRPr="00BF2AF6">
        <w:rPr>
          <w:rFonts w:asciiTheme="minorHAnsi" w:eastAsia="Times New Roman" w:hAnsiTheme="minorHAnsi" w:cstheme="minorHAnsi"/>
          <w:sz w:val="19"/>
        </w:rPr>
        <w:t>______ %</w:t>
      </w:r>
    </w:p>
    <w:p w:rsidR="00FD49BE" w:rsidRPr="00BF2AF6" w:rsidRDefault="00FE0944">
      <w:pPr>
        <w:spacing w:line="0" w:lineRule="atLeast"/>
        <w:ind w:left="1801"/>
        <w:rPr>
          <w:rFonts w:asciiTheme="minorHAnsi" w:eastAsia="Times New Roman" w:hAnsiTheme="minorHAnsi" w:cstheme="minorHAnsi"/>
        </w:rPr>
      </w:pPr>
      <w:r w:rsidRPr="00BF2AF6">
        <w:rPr>
          <w:rFonts w:asciiTheme="minorHAnsi" w:eastAsia="Times New Roman" w:hAnsiTheme="minorHAnsi" w:cstheme="minorHAnsi"/>
        </w:rPr>
        <w:t>_________________ (Other Parent Name): ______ %</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61" w:lineRule="exact"/>
        <w:rPr>
          <w:rFonts w:asciiTheme="minorHAnsi" w:eastAsia="Times New Roman" w:hAnsiTheme="minorHAnsi" w:cstheme="minorHAnsi"/>
        </w:rPr>
      </w:pPr>
    </w:p>
    <w:p w:rsidR="00FD49BE" w:rsidRPr="00BF2AF6" w:rsidRDefault="00FE0944">
      <w:pPr>
        <w:numPr>
          <w:ilvl w:val="1"/>
          <w:numId w:val="12"/>
        </w:numPr>
        <w:tabs>
          <w:tab w:val="left" w:pos="1801"/>
        </w:tabs>
        <w:spacing w:line="0" w:lineRule="atLeast"/>
        <w:ind w:left="1801" w:hanging="360"/>
        <w:rPr>
          <w:rFonts w:asciiTheme="minorHAnsi" w:eastAsia="Times New Roman" w:hAnsiTheme="minorHAnsi" w:cstheme="minorHAnsi"/>
        </w:rPr>
      </w:pPr>
      <w:r w:rsidRPr="00BF2AF6">
        <w:rPr>
          <w:rFonts w:asciiTheme="minorHAnsi" w:eastAsia="Times New Roman" w:hAnsiTheme="minorHAnsi" w:cstheme="minorHAnsi"/>
          <w:u w:val="single"/>
        </w:rPr>
        <w:t>Non-Work-Related Childcare</w:t>
      </w:r>
    </w:p>
    <w:p w:rsidR="00FD49BE" w:rsidRPr="00BF2AF6" w:rsidRDefault="00FD49BE">
      <w:pPr>
        <w:spacing w:line="228" w:lineRule="exact"/>
        <w:rPr>
          <w:rFonts w:asciiTheme="minorHAnsi" w:eastAsia="Times New Roman" w:hAnsiTheme="minorHAnsi" w:cstheme="minorHAnsi"/>
        </w:rPr>
      </w:pPr>
    </w:p>
    <w:p w:rsidR="00FD49BE" w:rsidRPr="00BF2AF6" w:rsidRDefault="00FE0944">
      <w:pPr>
        <w:spacing w:line="253" w:lineRule="auto"/>
        <w:ind w:left="1801" w:firstLine="1"/>
        <w:jc w:val="both"/>
        <w:rPr>
          <w:rFonts w:asciiTheme="minorHAnsi" w:eastAsia="Times New Roman" w:hAnsiTheme="minorHAnsi" w:cstheme="minorHAnsi"/>
        </w:rPr>
      </w:pPr>
      <w:r w:rsidRPr="00BF2AF6">
        <w:rPr>
          <w:rFonts w:asciiTheme="minorHAnsi" w:eastAsia="Times New Roman" w:hAnsiTheme="minorHAnsi" w:cstheme="minorHAnsi"/>
        </w:rPr>
        <w:t xml:space="preserve">Although the parents acknowledge that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 benefit by continuity in their daily life, the parents agree that a common childcare provider is not always practical for non-work-related events. Therefore, each parent shall arrange for their own childcare for non-work-related events during the period of time that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are in their possession. The cost of non-work-related childcare shall be paid for individually by each parent.</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10" w:lineRule="exact"/>
        <w:rPr>
          <w:rFonts w:asciiTheme="minorHAnsi" w:eastAsia="Times New Roman" w:hAnsiTheme="minorHAnsi" w:cstheme="minorHAnsi"/>
        </w:rPr>
      </w:pPr>
    </w:p>
    <w:p w:rsidR="00FD49BE" w:rsidRPr="00BF2AF6" w:rsidRDefault="00FE0944">
      <w:pPr>
        <w:numPr>
          <w:ilvl w:val="0"/>
          <w:numId w:val="13"/>
        </w:numPr>
        <w:tabs>
          <w:tab w:val="left" w:pos="721"/>
        </w:tabs>
        <w:spacing w:line="0" w:lineRule="atLeast"/>
        <w:ind w:left="721" w:hanging="721"/>
        <w:rPr>
          <w:rFonts w:asciiTheme="minorHAnsi" w:eastAsia="Times New Roman" w:hAnsiTheme="minorHAnsi" w:cstheme="minorHAnsi"/>
        </w:rPr>
      </w:pPr>
      <w:r w:rsidRPr="00BF2AF6">
        <w:rPr>
          <w:rFonts w:asciiTheme="minorHAnsi" w:eastAsia="Times New Roman" w:hAnsiTheme="minorHAnsi" w:cstheme="minorHAnsi"/>
          <w:u w:val="single"/>
        </w:rPr>
        <w:t>Children's Activities</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46" w:lineRule="auto"/>
        <w:ind w:left="721"/>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it is in the best interest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to take part in activities which provide enrichment for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 However, both parents acknowledge that they shall not, without the other's consent, schedule activities for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which interfere with the time that the other has possession of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 The parents will discuss the enrollment of the child in extracurricular activities prior to </w:t>
      </w:r>
      <w:proofErr w:type="gramStart"/>
      <w:r w:rsidRPr="00BF2AF6">
        <w:rPr>
          <w:rFonts w:asciiTheme="minorHAnsi" w:eastAsia="Times New Roman" w:hAnsiTheme="minorHAnsi" w:cstheme="minorHAnsi"/>
        </w:rPr>
        <w:t>said</w:t>
      </w:r>
      <w:proofErr w:type="gramEnd"/>
      <w:r w:rsidRPr="00BF2AF6">
        <w:rPr>
          <w:rFonts w:asciiTheme="minorHAnsi" w:eastAsia="Times New Roman" w:hAnsiTheme="minorHAnsi" w:cstheme="minorHAnsi"/>
        </w:rPr>
        <w:t xml:space="preserve"> enrollment, and both parents shall be provided with a schedule of those events. Transportation arrangements and payment of costs shall be made prior to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)'s enrollment. Both parents agree to help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keep their obligations to all groups, teams, leagues, etc. The parents shall work together to agree on the scheduling of special events that may interfere with regularly scheduled parenting time.</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19" w:lineRule="exact"/>
        <w:rPr>
          <w:rFonts w:asciiTheme="minorHAnsi" w:eastAsia="Times New Roman" w:hAnsiTheme="minorHAnsi" w:cstheme="minorHAnsi"/>
        </w:rPr>
      </w:pPr>
    </w:p>
    <w:p w:rsidR="00FD49BE" w:rsidRPr="00BF2AF6" w:rsidRDefault="00FE0944">
      <w:pPr>
        <w:spacing w:line="0" w:lineRule="atLeast"/>
        <w:ind w:left="1441"/>
        <w:rPr>
          <w:rFonts w:asciiTheme="minorHAnsi" w:eastAsia="Times New Roman" w:hAnsiTheme="minorHAnsi" w:cstheme="minorHAnsi"/>
        </w:rPr>
      </w:pPr>
      <w:r w:rsidRPr="00BF2AF6">
        <w:rPr>
          <w:rFonts w:asciiTheme="minorHAnsi" w:eastAsia="Times New Roman" w:hAnsiTheme="minorHAnsi" w:cstheme="minorHAnsi"/>
          <w:u w:val="single"/>
        </w:rPr>
        <w:t>Religion</w:t>
      </w:r>
      <w:r w:rsidRPr="00BF2AF6">
        <w:rPr>
          <w:rFonts w:asciiTheme="minorHAnsi" w:eastAsia="Times New Roman" w:hAnsiTheme="minorHAnsi" w:cstheme="minorHAnsi"/>
        </w:rPr>
        <w:t xml:space="preserve"> (if applicable)</w:t>
      </w:r>
    </w:p>
    <w:p w:rsidR="00FD49BE" w:rsidRPr="00BF2AF6" w:rsidRDefault="00FD49BE">
      <w:pPr>
        <w:spacing w:line="231" w:lineRule="exact"/>
        <w:rPr>
          <w:rFonts w:asciiTheme="minorHAnsi" w:eastAsia="Times New Roman" w:hAnsiTheme="minorHAnsi" w:cstheme="minorHAnsi"/>
        </w:rPr>
      </w:pPr>
    </w:p>
    <w:p w:rsidR="00FD49BE" w:rsidRPr="00BF2AF6" w:rsidRDefault="00FE0944">
      <w:pPr>
        <w:spacing w:line="0" w:lineRule="atLeast"/>
        <w:ind w:left="1441"/>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shall be raised in the _________________ faith.</w:t>
      </w:r>
    </w:p>
    <w:p w:rsidR="00FD49BE" w:rsidRPr="00BF2AF6" w:rsidRDefault="00FD49BE">
      <w:pPr>
        <w:spacing w:line="231" w:lineRule="exact"/>
        <w:rPr>
          <w:rFonts w:asciiTheme="minorHAnsi" w:eastAsia="Times New Roman" w:hAnsiTheme="minorHAnsi" w:cstheme="minorHAnsi"/>
        </w:rPr>
      </w:pPr>
    </w:p>
    <w:p w:rsidR="00FD49BE" w:rsidRPr="00BF2AF6" w:rsidRDefault="00FE0944">
      <w:pPr>
        <w:spacing w:line="276" w:lineRule="auto"/>
        <w:ind w:left="1441"/>
        <w:rPr>
          <w:rFonts w:asciiTheme="minorHAnsi" w:eastAsia="Times New Roman" w:hAnsiTheme="minorHAnsi" w:cstheme="minorHAnsi"/>
        </w:rPr>
      </w:pPr>
      <w:r w:rsidRPr="00BF2AF6">
        <w:rPr>
          <w:rFonts w:asciiTheme="minorHAnsi" w:eastAsia="Times New Roman" w:hAnsiTheme="minorHAnsi" w:cstheme="minorHAnsi"/>
        </w:rPr>
        <w:t>The parents agree that _________ (Parent Name) shall be responsible for transportation to and from religious services or instruction.</w:t>
      </w:r>
    </w:p>
    <w:p w:rsidR="00FD49BE" w:rsidRPr="00BF2AF6" w:rsidRDefault="00FD49BE">
      <w:pPr>
        <w:spacing w:line="390" w:lineRule="exact"/>
        <w:rPr>
          <w:rFonts w:asciiTheme="minorHAnsi" w:eastAsia="Times New Roman" w:hAnsiTheme="minorHAnsi" w:cstheme="minorHAnsi"/>
        </w:rPr>
      </w:pPr>
    </w:p>
    <w:p w:rsidR="00FD49BE" w:rsidRPr="00BF2AF6" w:rsidRDefault="00FE0944">
      <w:pPr>
        <w:numPr>
          <w:ilvl w:val="0"/>
          <w:numId w:val="14"/>
        </w:numPr>
        <w:tabs>
          <w:tab w:val="left" w:pos="721"/>
        </w:tabs>
        <w:spacing w:line="0" w:lineRule="atLeast"/>
        <w:ind w:left="721" w:hanging="720"/>
        <w:rPr>
          <w:rFonts w:asciiTheme="minorHAnsi" w:eastAsia="Times New Roman" w:hAnsiTheme="minorHAnsi" w:cstheme="minorHAnsi"/>
        </w:rPr>
      </w:pPr>
      <w:r w:rsidRPr="00BF2AF6">
        <w:rPr>
          <w:rFonts w:asciiTheme="minorHAnsi" w:eastAsia="Times New Roman" w:hAnsiTheme="minorHAnsi" w:cstheme="minorHAnsi"/>
          <w:u w:val="single"/>
        </w:rPr>
        <w:t>Future Change in Dating or Spousal Status</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49" w:lineRule="auto"/>
        <w:ind w:left="721"/>
        <w:jc w:val="both"/>
        <w:rPr>
          <w:rFonts w:asciiTheme="minorHAnsi" w:eastAsia="Times New Roman" w:hAnsiTheme="minorHAnsi" w:cstheme="minorHAnsi"/>
        </w:rPr>
      </w:pPr>
      <w:r w:rsidRPr="00BF2AF6">
        <w:rPr>
          <w:rFonts w:asciiTheme="minorHAnsi" w:eastAsia="Times New Roman" w:hAnsiTheme="minorHAnsi" w:cstheme="minorHAnsi"/>
        </w:rPr>
        <w:t xml:space="preserve">The parents agree that the best interests of their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xml:space="preserve">) are paramount in all future decisions concerning their own personal relationships with others. Each acknowledges that the other may make a future emotional commitment and each agrees that such a commitment will not interfere with their frequent need to communicate with each other regarding their children. </w:t>
      </w:r>
      <w:proofErr w:type="gramStart"/>
      <w:r w:rsidRPr="00BF2AF6">
        <w:rPr>
          <w:rFonts w:asciiTheme="minorHAnsi" w:eastAsia="Times New Roman" w:hAnsiTheme="minorHAnsi" w:cstheme="minorHAnsi"/>
        </w:rPr>
        <w:t>Neither parent will talk negatively about the other parent to the children and</w:t>
      </w:r>
      <w:proofErr w:type="gramEnd"/>
      <w:r w:rsidRPr="00BF2AF6">
        <w:rPr>
          <w:rFonts w:asciiTheme="minorHAnsi" w:eastAsia="Times New Roman" w:hAnsiTheme="minorHAnsi" w:cstheme="minorHAnsi"/>
        </w:rPr>
        <w:t xml:space="preserve"> neither will encourage the children to call a new significant other "mom" or "dad.”</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14" w:lineRule="exact"/>
        <w:rPr>
          <w:rFonts w:asciiTheme="minorHAnsi" w:eastAsia="Times New Roman" w:hAnsiTheme="minorHAnsi" w:cstheme="minorHAnsi"/>
        </w:rPr>
      </w:pPr>
    </w:p>
    <w:p w:rsidR="00FD49BE" w:rsidRPr="00BF2AF6" w:rsidRDefault="00FE0944">
      <w:pPr>
        <w:numPr>
          <w:ilvl w:val="0"/>
          <w:numId w:val="14"/>
        </w:numPr>
        <w:tabs>
          <w:tab w:val="left" w:pos="721"/>
        </w:tabs>
        <w:spacing w:line="0" w:lineRule="atLeast"/>
        <w:ind w:left="721" w:hanging="720"/>
        <w:rPr>
          <w:rFonts w:asciiTheme="minorHAnsi" w:eastAsia="Times New Roman" w:hAnsiTheme="minorHAnsi" w:cstheme="minorHAnsi"/>
        </w:rPr>
      </w:pPr>
      <w:r w:rsidRPr="00BF2AF6">
        <w:rPr>
          <w:rFonts w:asciiTheme="minorHAnsi" w:eastAsia="Times New Roman" w:hAnsiTheme="minorHAnsi" w:cstheme="minorHAnsi"/>
          <w:u w:val="single"/>
        </w:rPr>
        <w:t>Moving</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252" w:lineRule="auto"/>
        <w:ind w:left="721"/>
        <w:jc w:val="both"/>
        <w:rPr>
          <w:rFonts w:asciiTheme="minorHAnsi" w:eastAsia="Times New Roman" w:hAnsiTheme="minorHAnsi" w:cstheme="minorHAnsi"/>
        </w:rPr>
      </w:pPr>
      <w:r w:rsidRPr="00BF2AF6">
        <w:rPr>
          <w:rFonts w:asciiTheme="minorHAnsi" w:eastAsia="Times New Roman" w:hAnsiTheme="minorHAnsi" w:cstheme="minorHAnsi"/>
        </w:rPr>
        <w:t xml:space="preserve">Both parents agree that the residence of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shall remain Lucas County or a contiguous county and that the child(</w:t>
      </w:r>
      <w:proofErr w:type="spellStart"/>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will not be moved out of Lucas County or a contiguous county except by permission of the parents or of the Court. The parents agree that neither parent shall move without notification to the other, and at all times each parent shall be provided with the other's current address and phone number.</w:t>
      </w:r>
    </w:p>
    <w:p w:rsidR="00FD49BE" w:rsidRPr="00BF2AF6" w:rsidRDefault="00FD49BE">
      <w:pPr>
        <w:spacing w:line="184" w:lineRule="exact"/>
        <w:rPr>
          <w:rFonts w:asciiTheme="minorHAnsi" w:eastAsia="Times New Roman" w:hAnsiTheme="minorHAnsi" w:cstheme="minorHAnsi"/>
        </w:rPr>
      </w:pPr>
    </w:p>
    <w:p w:rsidR="00FD49BE" w:rsidRPr="00BF2AF6" w:rsidRDefault="00FE0944">
      <w:pPr>
        <w:spacing w:line="279" w:lineRule="auto"/>
        <w:ind w:left="721"/>
        <w:rPr>
          <w:rFonts w:asciiTheme="minorHAnsi" w:eastAsia="Times New Roman" w:hAnsiTheme="minorHAnsi" w:cstheme="minorHAnsi"/>
        </w:rPr>
      </w:pPr>
      <w:r w:rsidRPr="00BF2AF6">
        <w:rPr>
          <w:rFonts w:asciiTheme="minorHAnsi" w:eastAsia="Times New Roman" w:hAnsiTheme="minorHAnsi" w:cstheme="minorHAnsi"/>
        </w:rPr>
        <w:t>The parents agree that should a parent move a distance greater than 150 miles from Lucas County, the Court's Long Distance Schedule shall immediately become effective without further Court order.</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44" w:lineRule="exact"/>
        <w:rPr>
          <w:rFonts w:asciiTheme="minorHAnsi" w:eastAsia="Times New Roman" w:hAnsiTheme="minorHAnsi" w:cstheme="minorHAnsi"/>
        </w:rPr>
      </w:pPr>
    </w:p>
    <w:p w:rsidR="00FD49BE" w:rsidRPr="00BF2AF6" w:rsidRDefault="00FE0944">
      <w:pPr>
        <w:numPr>
          <w:ilvl w:val="0"/>
          <w:numId w:val="14"/>
        </w:numPr>
        <w:tabs>
          <w:tab w:val="left" w:pos="721"/>
        </w:tabs>
        <w:spacing w:line="0" w:lineRule="atLeast"/>
        <w:ind w:left="721" w:hanging="720"/>
        <w:rPr>
          <w:rFonts w:asciiTheme="minorHAnsi" w:eastAsia="Times New Roman" w:hAnsiTheme="minorHAnsi" w:cstheme="minorHAnsi"/>
        </w:rPr>
      </w:pPr>
      <w:r w:rsidRPr="00BF2AF6">
        <w:rPr>
          <w:rFonts w:asciiTheme="minorHAnsi" w:eastAsia="Times New Roman" w:hAnsiTheme="minorHAnsi" w:cstheme="minorHAnsi"/>
          <w:u w:val="single"/>
        </w:rPr>
        <w:t>Continuing Jurisdiction of the Court</w:t>
      </w:r>
    </w:p>
    <w:p w:rsidR="00FD49BE" w:rsidRPr="00BF2AF6" w:rsidRDefault="00FD49BE">
      <w:pPr>
        <w:spacing w:line="115" w:lineRule="exact"/>
        <w:rPr>
          <w:rFonts w:asciiTheme="minorHAnsi" w:eastAsia="Times New Roman" w:hAnsiTheme="minorHAnsi" w:cstheme="minorHAnsi"/>
        </w:rPr>
      </w:pPr>
    </w:p>
    <w:p w:rsidR="00FD49BE" w:rsidRPr="00BF2AF6" w:rsidRDefault="00FE0944">
      <w:pPr>
        <w:spacing w:line="0" w:lineRule="atLeast"/>
        <w:ind w:left="721"/>
        <w:rPr>
          <w:rFonts w:asciiTheme="minorHAnsi" w:eastAsia="Times New Roman" w:hAnsiTheme="minorHAnsi" w:cstheme="minorHAnsi"/>
        </w:rPr>
      </w:pPr>
      <w:r w:rsidRPr="00BF2AF6">
        <w:rPr>
          <w:rFonts w:asciiTheme="minorHAnsi" w:eastAsia="Times New Roman" w:hAnsiTheme="minorHAnsi" w:cstheme="minorHAnsi"/>
        </w:rPr>
        <w:t xml:space="preserve">Both parents recognize the continuing jurisdiction of the Court regarding matters related to their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w:t>
      </w:r>
    </w:p>
    <w:tbl>
      <w:tblPr>
        <w:tblW w:w="0" w:type="auto"/>
        <w:tblInd w:w="1" w:type="dxa"/>
        <w:tblLayout w:type="fixed"/>
        <w:tblCellMar>
          <w:left w:w="0" w:type="dxa"/>
          <w:right w:w="0" w:type="dxa"/>
        </w:tblCellMar>
        <w:tblLook w:val="0000"/>
      </w:tblPr>
      <w:tblGrid>
        <w:gridCol w:w="720"/>
        <w:gridCol w:w="1540"/>
        <w:gridCol w:w="3200"/>
      </w:tblGrid>
      <w:tr w:rsidR="00FD49BE" w:rsidRPr="00BF2AF6">
        <w:trPr>
          <w:trHeight w:val="666"/>
        </w:trPr>
        <w:tc>
          <w:tcPr>
            <w:tcW w:w="720" w:type="dxa"/>
            <w:vMerge w:val="restart"/>
            <w:shd w:val="clear" w:color="auto" w:fill="auto"/>
            <w:vAlign w:val="bottom"/>
          </w:tcPr>
          <w:p w:rsidR="00FD49BE" w:rsidRPr="00BF2AF6" w:rsidRDefault="00FE0944">
            <w:pPr>
              <w:spacing w:line="0" w:lineRule="atLeast"/>
              <w:ind w:right="360"/>
              <w:jc w:val="right"/>
              <w:rPr>
                <w:rFonts w:asciiTheme="minorHAnsi" w:eastAsia="Times New Roman" w:hAnsiTheme="minorHAnsi" w:cstheme="minorHAnsi"/>
                <w:w w:val="95"/>
              </w:rPr>
            </w:pPr>
            <w:r w:rsidRPr="00BF2AF6">
              <w:rPr>
                <w:rFonts w:asciiTheme="minorHAnsi" w:eastAsia="Times New Roman" w:hAnsiTheme="minorHAnsi" w:cstheme="minorHAnsi"/>
                <w:w w:val="95"/>
              </w:rPr>
              <w:t>14.</w:t>
            </w:r>
          </w:p>
        </w:tc>
        <w:tc>
          <w:tcPr>
            <w:tcW w:w="1540" w:type="dxa"/>
            <w:vMerge w:val="restart"/>
            <w:shd w:val="clear" w:color="auto" w:fill="auto"/>
            <w:vAlign w:val="bottom"/>
          </w:tcPr>
          <w:p w:rsidR="00FD49BE" w:rsidRPr="00BF2AF6" w:rsidRDefault="00FE0944">
            <w:pPr>
              <w:spacing w:line="0" w:lineRule="atLeast"/>
              <w:rPr>
                <w:rFonts w:asciiTheme="minorHAnsi" w:eastAsia="Times New Roman" w:hAnsiTheme="minorHAnsi" w:cstheme="minorHAnsi"/>
                <w:w w:val="98"/>
              </w:rPr>
            </w:pPr>
            <w:r w:rsidRPr="00BF2AF6">
              <w:rPr>
                <w:rFonts w:asciiTheme="minorHAnsi" w:eastAsia="Times New Roman" w:hAnsiTheme="minorHAnsi" w:cstheme="minorHAnsi"/>
                <w:w w:val="98"/>
              </w:rPr>
              <w:t>Dispute Resolution</w:t>
            </w:r>
          </w:p>
        </w:tc>
        <w:tc>
          <w:tcPr>
            <w:tcW w:w="3200" w:type="dxa"/>
            <w:shd w:val="clear" w:color="auto" w:fill="auto"/>
            <w:vAlign w:val="bottom"/>
          </w:tcPr>
          <w:p w:rsidR="00FD49BE" w:rsidRPr="00BF2AF6" w:rsidRDefault="00FE0944">
            <w:pPr>
              <w:spacing w:line="667" w:lineRule="exact"/>
              <w:jc w:val="right"/>
              <w:rPr>
                <w:rFonts w:asciiTheme="minorHAnsi" w:eastAsia="Cambria Math" w:hAnsiTheme="minorHAnsi" w:cstheme="minorHAnsi"/>
                <w:sz w:val="15"/>
              </w:rPr>
            </w:pPr>
            <w:r w:rsidRPr="00BF2AF6">
              <w:rPr>
                <w:rFonts w:asciiTheme="minorHAnsi" w:eastAsia="Cambria Math" w:hAnsiTheme="minorHAnsi" w:cstheme="minorHAnsi"/>
                <w:sz w:val="15"/>
              </w:rPr>
              <w:t>4</w:t>
            </w:r>
          </w:p>
        </w:tc>
      </w:tr>
      <w:tr w:rsidR="00FD49BE" w:rsidRPr="00BF2AF6">
        <w:trPr>
          <w:trHeight w:val="26"/>
        </w:trPr>
        <w:tc>
          <w:tcPr>
            <w:tcW w:w="720" w:type="dxa"/>
            <w:vMerge/>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1540" w:type="dxa"/>
            <w:vMerge/>
            <w:tcBorders>
              <w:bottom w:val="single" w:sz="8" w:space="0" w:color="auto"/>
            </w:tcBorders>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c>
          <w:tcPr>
            <w:tcW w:w="3200" w:type="dxa"/>
            <w:shd w:val="clear" w:color="auto" w:fill="auto"/>
            <w:vAlign w:val="bottom"/>
          </w:tcPr>
          <w:p w:rsidR="00FD49BE" w:rsidRPr="00BF2AF6" w:rsidRDefault="00FD49BE">
            <w:pPr>
              <w:spacing w:line="20" w:lineRule="exact"/>
              <w:rPr>
                <w:rFonts w:asciiTheme="minorHAnsi" w:eastAsia="Times New Roman" w:hAnsiTheme="minorHAnsi" w:cstheme="minorHAnsi"/>
                <w:sz w:val="1"/>
              </w:rPr>
            </w:pPr>
          </w:p>
        </w:tc>
      </w:tr>
    </w:tbl>
    <w:p w:rsidR="00FD49BE" w:rsidRPr="00BF2AF6" w:rsidRDefault="00FD49BE">
      <w:pPr>
        <w:rPr>
          <w:rFonts w:asciiTheme="minorHAnsi" w:eastAsia="Times New Roman" w:hAnsiTheme="minorHAnsi" w:cstheme="minorHAnsi"/>
          <w:sz w:val="1"/>
        </w:rPr>
        <w:sectPr w:rsidR="00FD49BE" w:rsidRPr="00BF2AF6">
          <w:pgSz w:w="12240" w:h="15840"/>
          <w:pgMar w:top="551" w:right="720" w:bottom="573" w:left="719" w:header="0" w:footer="0" w:gutter="0"/>
          <w:cols w:space="0" w:equalWidth="0">
            <w:col w:w="10801"/>
          </w:cols>
          <w:docGrid w:linePitch="360"/>
        </w:sectPr>
      </w:pPr>
    </w:p>
    <w:p w:rsidR="00FD49BE" w:rsidRPr="00BF2AF6" w:rsidRDefault="00FD49BE">
      <w:pPr>
        <w:spacing w:line="200" w:lineRule="exact"/>
        <w:rPr>
          <w:rFonts w:asciiTheme="minorHAnsi" w:eastAsia="Times New Roman" w:hAnsiTheme="minorHAnsi" w:cstheme="minorHAnsi"/>
        </w:rPr>
      </w:pPr>
      <w:bookmarkStart w:id="3" w:name="page5"/>
      <w:bookmarkEnd w:id="3"/>
    </w:p>
    <w:p w:rsidR="00FD49BE" w:rsidRPr="00BF2AF6" w:rsidRDefault="00FE0944">
      <w:pPr>
        <w:spacing w:line="239"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Each parent agrees that, should they be unable to resolve a problem or make a decision agreeable to both parents, before pursuing litigation, they shall seek mediation services through ___________________________________ (Mediator Name and Phone Number) and the cost of services shall be paid as follows:</w:t>
      </w:r>
    </w:p>
    <w:tbl>
      <w:tblPr>
        <w:tblW w:w="0" w:type="auto"/>
        <w:tblInd w:w="720" w:type="dxa"/>
        <w:tblLayout w:type="fixed"/>
        <w:tblCellMar>
          <w:left w:w="0" w:type="dxa"/>
          <w:right w:w="0" w:type="dxa"/>
        </w:tblCellMar>
        <w:tblLook w:val="0000"/>
      </w:tblPr>
      <w:tblGrid>
        <w:gridCol w:w="3800"/>
        <w:gridCol w:w="20"/>
        <w:gridCol w:w="280"/>
        <w:gridCol w:w="160"/>
      </w:tblGrid>
      <w:tr w:rsidR="00FD49BE" w:rsidRPr="00BF2AF6">
        <w:trPr>
          <w:trHeight w:val="230"/>
        </w:trPr>
        <w:tc>
          <w:tcPr>
            <w:tcW w:w="3820" w:type="dxa"/>
            <w:gridSpan w:val="2"/>
            <w:shd w:val="clear" w:color="auto" w:fill="auto"/>
            <w:vAlign w:val="bottom"/>
          </w:tcPr>
          <w:p w:rsidR="00FD49BE" w:rsidRPr="00BF2AF6" w:rsidRDefault="00FE0944">
            <w:pPr>
              <w:spacing w:line="0" w:lineRule="atLeast"/>
              <w:rPr>
                <w:rFonts w:asciiTheme="minorHAnsi" w:eastAsia="Times New Roman" w:hAnsiTheme="minorHAnsi" w:cstheme="minorHAnsi"/>
              </w:rPr>
            </w:pPr>
            <w:r w:rsidRPr="00BF2AF6">
              <w:rPr>
                <w:rFonts w:asciiTheme="minorHAnsi" w:eastAsia="Times New Roman" w:hAnsiTheme="minorHAnsi" w:cstheme="minorHAnsi"/>
              </w:rPr>
              <w:t>________________ (Parent Name) pays</w:t>
            </w:r>
          </w:p>
        </w:tc>
        <w:tc>
          <w:tcPr>
            <w:tcW w:w="440" w:type="dxa"/>
            <w:gridSpan w:val="2"/>
            <w:shd w:val="clear" w:color="auto" w:fill="auto"/>
            <w:vAlign w:val="bottom"/>
          </w:tcPr>
          <w:p w:rsidR="00FD49BE" w:rsidRPr="00BF2AF6" w:rsidRDefault="00FE0944">
            <w:pPr>
              <w:spacing w:line="0" w:lineRule="atLeast"/>
              <w:jc w:val="right"/>
              <w:rPr>
                <w:rFonts w:asciiTheme="minorHAnsi" w:eastAsia="Times New Roman" w:hAnsiTheme="minorHAnsi" w:cstheme="minorHAnsi"/>
              </w:rPr>
            </w:pPr>
            <w:r w:rsidRPr="00BF2AF6">
              <w:rPr>
                <w:rFonts w:asciiTheme="minorHAnsi" w:eastAsia="Times New Roman" w:hAnsiTheme="minorHAnsi" w:cstheme="minorHAnsi"/>
              </w:rPr>
              <w:t>%</w:t>
            </w:r>
          </w:p>
        </w:tc>
      </w:tr>
      <w:tr w:rsidR="00FD49BE" w:rsidRPr="00BF2AF6">
        <w:trPr>
          <w:trHeight w:val="210"/>
        </w:trPr>
        <w:tc>
          <w:tcPr>
            <w:tcW w:w="3800" w:type="dxa"/>
            <w:shd w:val="clear" w:color="auto" w:fill="auto"/>
            <w:vAlign w:val="bottom"/>
          </w:tcPr>
          <w:p w:rsidR="00FD49BE" w:rsidRPr="00BF2AF6" w:rsidRDefault="00FE0944">
            <w:pPr>
              <w:spacing w:line="210" w:lineRule="exact"/>
              <w:rPr>
                <w:rFonts w:asciiTheme="minorHAnsi" w:eastAsia="Times New Roman" w:hAnsiTheme="minorHAnsi" w:cstheme="minorHAnsi"/>
              </w:rPr>
            </w:pPr>
            <w:r w:rsidRPr="00BF2AF6">
              <w:rPr>
                <w:rFonts w:asciiTheme="minorHAnsi" w:eastAsia="Times New Roman" w:hAnsiTheme="minorHAnsi" w:cstheme="minorHAnsi"/>
              </w:rPr>
              <w:t>________________ (Other Parent Name) pays</w:t>
            </w:r>
          </w:p>
        </w:tc>
        <w:tc>
          <w:tcPr>
            <w:tcW w:w="20" w:type="dxa"/>
            <w:tcBorders>
              <w:bottom w:val="single" w:sz="8" w:space="0" w:color="auto"/>
            </w:tcBorders>
            <w:shd w:val="clear" w:color="auto" w:fill="auto"/>
            <w:vAlign w:val="bottom"/>
          </w:tcPr>
          <w:p w:rsidR="00FD49BE" w:rsidRPr="00BF2AF6" w:rsidRDefault="00FD49BE">
            <w:pPr>
              <w:spacing w:line="0" w:lineRule="atLeast"/>
              <w:rPr>
                <w:rFonts w:asciiTheme="minorHAnsi" w:eastAsia="Times New Roman" w:hAnsiTheme="minorHAnsi" w:cstheme="minorHAnsi"/>
                <w:sz w:val="18"/>
              </w:rPr>
            </w:pPr>
          </w:p>
        </w:tc>
        <w:tc>
          <w:tcPr>
            <w:tcW w:w="280" w:type="dxa"/>
            <w:tcBorders>
              <w:top w:val="single" w:sz="8" w:space="0" w:color="auto"/>
              <w:bottom w:val="single" w:sz="8" w:space="0" w:color="auto"/>
            </w:tcBorders>
            <w:shd w:val="clear" w:color="auto" w:fill="auto"/>
            <w:vAlign w:val="bottom"/>
          </w:tcPr>
          <w:p w:rsidR="00FD49BE" w:rsidRPr="00BF2AF6" w:rsidRDefault="00FD49BE">
            <w:pPr>
              <w:spacing w:line="0" w:lineRule="atLeast"/>
              <w:rPr>
                <w:rFonts w:asciiTheme="minorHAnsi" w:eastAsia="Times New Roman" w:hAnsiTheme="minorHAnsi" w:cstheme="minorHAnsi"/>
                <w:sz w:val="18"/>
              </w:rPr>
            </w:pPr>
          </w:p>
        </w:tc>
        <w:tc>
          <w:tcPr>
            <w:tcW w:w="160" w:type="dxa"/>
            <w:shd w:val="clear" w:color="auto" w:fill="auto"/>
            <w:vAlign w:val="bottom"/>
          </w:tcPr>
          <w:p w:rsidR="00FD49BE" w:rsidRPr="00BF2AF6" w:rsidRDefault="00FE0944">
            <w:pPr>
              <w:spacing w:line="210" w:lineRule="exact"/>
              <w:jc w:val="right"/>
              <w:rPr>
                <w:rFonts w:asciiTheme="minorHAnsi" w:eastAsia="Times New Roman" w:hAnsiTheme="minorHAnsi" w:cstheme="minorHAnsi"/>
                <w:w w:val="83"/>
              </w:rPr>
            </w:pPr>
            <w:r w:rsidRPr="00BF2AF6">
              <w:rPr>
                <w:rFonts w:asciiTheme="minorHAnsi" w:eastAsia="Times New Roman" w:hAnsiTheme="minorHAnsi" w:cstheme="minorHAnsi"/>
                <w:w w:val="83"/>
              </w:rPr>
              <w:t>%</w:t>
            </w:r>
          </w:p>
        </w:tc>
      </w:tr>
    </w:tbl>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51" w:lineRule="exact"/>
        <w:rPr>
          <w:rFonts w:asciiTheme="minorHAnsi" w:eastAsia="Times New Roman" w:hAnsiTheme="minorHAnsi" w:cstheme="minorHAnsi"/>
        </w:rPr>
      </w:pPr>
    </w:p>
    <w:p w:rsidR="00FD49BE" w:rsidRPr="00BF2AF6" w:rsidRDefault="00FE0944">
      <w:pPr>
        <w:numPr>
          <w:ilvl w:val="0"/>
          <w:numId w:val="15"/>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Extended Family</w:t>
      </w:r>
    </w:p>
    <w:p w:rsidR="00FD49BE" w:rsidRPr="00BF2AF6" w:rsidRDefault="00FD49BE">
      <w:pPr>
        <w:spacing w:line="115" w:lineRule="exact"/>
        <w:rPr>
          <w:rFonts w:asciiTheme="minorHAnsi" w:eastAsia="Times New Roman" w:hAnsiTheme="minorHAnsi" w:cstheme="minorHAnsi"/>
        </w:rPr>
      </w:pPr>
    </w:p>
    <w:p w:rsidR="00FD49BE" w:rsidRPr="00BF2AF6" w:rsidRDefault="00FE0944">
      <w:pPr>
        <w:spacing w:line="259" w:lineRule="auto"/>
        <w:ind w:left="720"/>
        <w:jc w:val="both"/>
        <w:rPr>
          <w:rFonts w:asciiTheme="minorHAnsi" w:eastAsia="Times New Roman" w:hAnsiTheme="minorHAnsi" w:cstheme="minorHAnsi"/>
        </w:rPr>
      </w:pPr>
      <w:r w:rsidRPr="00BF2AF6">
        <w:rPr>
          <w:rFonts w:asciiTheme="minorHAnsi" w:eastAsia="Times New Roman" w:hAnsiTheme="minorHAnsi" w:cstheme="minorHAnsi"/>
        </w:rPr>
        <w:t xml:space="preserve">Each parent acknowledges that the </w:t>
      </w:r>
      <w:proofErr w:type="gramStart"/>
      <w:r w:rsidRPr="00BF2AF6">
        <w:rPr>
          <w:rFonts w:asciiTheme="minorHAnsi" w:eastAsia="Times New Roman" w:hAnsiTheme="minorHAnsi" w:cstheme="minorHAnsi"/>
        </w:rPr>
        <w:t>child(</w:t>
      </w:r>
      <w:proofErr w:type="spellStart"/>
      <w:proofErr w:type="gramEnd"/>
      <w:r w:rsidRPr="00BF2AF6">
        <w:rPr>
          <w:rFonts w:asciiTheme="minorHAnsi" w:eastAsia="Times New Roman" w:hAnsiTheme="minorHAnsi" w:cstheme="minorHAnsi"/>
        </w:rPr>
        <w:t>ren</w:t>
      </w:r>
      <w:proofErr w:type="spellEnd"/>
      <w:r w:rsidRPr="00BF2AF6">
        <w:rPr>
          <w:rFonts w:asciiTheme="minorHAnsi" w:eastAsia="Times New Roman" w:hAnsiTheme="minorHAnsi" w:cstheme="minorHAnsi"/>
        </w:rPr>
        <w:t>) have the right to a continuing relationship with their grandparents, aunts, uncles, cousins, and other significant persons. Both parents shall work together to agree on the scheduling of special family events that may interfere with regularly scheduled parenting time.</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5" w:lineRule="exact"/>
        <w:rPr>
          <w:rFonts w:asciiTheme="minorHAnsi" w:eastAsia="Times New Roman" w:hAnsiTheme="minorHAnsi" w:cstheme="minorHAnsi"/>
        </w:rPr>
      </w:pPr>
    </w:p>
    <w:p w:rsidR="00FD49BE" w:rsidRPr="00BF2AF6" w:rsidRDefault="00FE0944">
      <w:pPr>
        <w:numPr>
          <w:ilvl w:val="0"/>
          <w:numId w:val="15"/>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Other</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0" w:lineRule="atLeast"/>
        <w:ind w:left="720"/>
        <w:rPr>
          <w:rFonts w:asciiTheme="minorHAnsi" w:eastAsia="Times New Roman" w:hAnsiTheme="minorHAnsi" w:cstheme="minorHAnsi"/>
        </w:rPr>
      </w:pPr>
      <w:r w:rsidRPr="00BF2AF6">
        <w:rPr>
          <w:rFonts w:asciiTheme="minorHAnsi" w:eastAsia="Times New Roman" w:hAnsiTheme="minorHAnsi" w:cstheme="minorHAnsi"/>
        </w:rPr>
        <w:t>Any other considerations on which the parents agree: _________________________________________________________</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0" w:lineRule="atLeast"/>
        <w:ind w:left="720"/>
        <w:rPr>
          <w:rFonts w:asciiTheme="minorHAnsi" w:eastAsia="Times New Roman" w:hAnsiTheme="minorHAnsi" w:cstheme="minorHAnsi"/>
        </w:rPr>
      </w:pPr>
      <w:r w:rsidRPr="00BF2AF6">
        <w:rPr>
          <w:rFonts w:asciiTheme="minorHAnsi" w:eastAsia="Times New Roman" w:hAnsiTheme="minorHAnsi" w:cstheme="minorHAnsi"/>
        </w:rPr>
        <w:t>____________________________________________________________________________________________________</w:t>
      </w:r>
    </w:p>
    <w:p w:rsidR="00FD49BE" w:rsidRPr="00BF2AF6" w:rsidRDefault="00FD49BE">
      <w:pPr>
        <w:spacing w:line="228" w:lineRule="exact"/>
        <w:rPr>
          <w:rFonts w:asciiTheme="minorHAnsi" w:eastAsia="Times New Roman" w:hAnsiTheme="minorHAnsi" w:cstheme="minorHAnsi"/>
        </w:rPr>
      </w:pPr>
    </w:p>
    <w:p w:rsidR="00FD49BE" w:rsidRPr="00BF2AF6" w:rsidRDefault="00FE0944">
      <w:pPr>
        <w:spacing w:line="0" w:lineRule="atLeast"/>
        <w:ind w:left="720"/>
        <w:rPr>
          <w:rFonts w:asciiTheme="minorHAnsi" w:eastAsia="Times New Roman" w:hAnsiTheme="minorHAnsi" w:cstheme="minorHAnsi"/>
        </w:rPr>
      </w:pPr>
      <w:r w:rsidRPr="00BF2AF6">
        <w:rPr>
          <w:rFonts w:asciiTheme="minorHAnsi" w:eastAsia="Times New Roman" w:hAnsiTheme="minorHAnsi" w:cstheme="minorHAnsi"/>
        </w:rPr>
        <w:t>____________________________________________________________________________________________________</w:t>
      </w:r>
    </w:p>
    <w:p w:rsidR="00FD49BE" w:rsidRPr="00BF2AF6" w:rsidRDefault="00FD49BE">
      <w:pPr>
        <w:spacing w:line="230" w:lineRule="exact"/>
        <w:rPr>
          <w:rFonts w:asciiTheme="minorHAnsi" w:eastAsia="Times New Roman" w:hAnsiTheme="minorHAnsi" w:cstheme="minorHAnsi"/>
        </w:rPr>
      </w:pPr>
    </w:p>
    <w:p w:rsidR="00FD49BE" w:rsidRPr="00BF2AF6" w:rsidRDefault="00FE0944">
      <w:pPr>
        <w:spacing w:line="0" w:lineRule="atLeast"/>
        <w:ind w:left="720"/>
        <w:rPr>
          <w:rFonts w:asciiTheme="minorHAnsi" w:eastAsia="Times New Roman" w:hAnsiTheme="minorHAnsi" w:cstheme="minorHAnsi"/>
        </w:rPr>
      </w:pPr>
      <w:r w:rsidRPr="00BF2AF6">
        <w:rPr>
          <w:rFonts w:asciiTheme="minorHAnsi" w:eastAsia="Times New Roman" w:hAnsiTheme="minorHAnsi" w:cstheme="minorHAnsi"/>
        </w:rPr>
        <w:t>____________________________________________________________________________________________________</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89" w:lineRule="exact"/>
        <w:rPr>
          <w:rFonts w:asciiTheme="minorHAnsi" w:eastAsia="Times New Roman" w:hAnsiTheme="minorHAnsi" w:cstheme="minorHAnsi"/>
        </w:rPr>
      </w:pPr>
    </w:p>
    <w:p w:rsidR="00FD49BE" w:rsidRPr="00BF2AF6" w:rsidRDefault="00FE0944">
      <w:pPr>
        <w:numPr>
          <w:ilvl w:val="0"/>
          <w:numId w:val="15"/>
        </w:numPr>
        <w:tabs>
          <w:tab w:val="left" w:pos="720"/>
        </w:tabs>
        <w:spacing w:line="0" w:lineRule="atLeast"/>
        <w:ind w:left="720" w:hanging="720"/>
        <w:rPr>
          <w:rFonts w:asciiTheme="minorHAnsi" w:eastAsia="Times New Roman" w:hAnsiTheme="minorHAnsi" w:cstheme="minorHAnsi"/>
        </w:rPr>
      </w:pPr>
      <w:r w:rsidRPr="00BF2AF6">
        <w:rPr>
          <w:rFonts w:asciiTheme="minorHAnsi" w:eastAsia="Times New Roman" w:hAnsiTheme="minorHAnsi" w:cstheme="minorHAnsi"/>
          <w:u w:val="single"/>
        </w:rPr>
        <w:t>Approval of Plan</w:t>
      </w:r>
    </w:p>
    <w:p w:rsidR="00FD49BE" w:rsidRPr="00BF2AF6" w:rsidRDefault="00FD49BE">
      <w:pPr>
        <w:spacing w:line="115" w:lineRule="exact"/>
        <w:rPr>
          <w:rFonts w:asciiTheme="minorHAnsi" w:eastAsia="Times New Roman" w:hAnsiTheme="minorHAnsi" w:cstheme="minorHAnsi"/>
        </w:rPr>
      </w:pPr>
    </w:p>
    <w:p w:rsidR="00FD49BE" w:rsidRPr="00BF2AF6" w:rsidRDefault="00FE0944">
      <w:pPr>
        <w:spacing w:line="306" w:lineRule="auto"/>
        <w:ind w:left="720"/>
        <w:jc w:val="both"/>
        <w:rPr>
          <w:rFonts w:asciiTheme="minorHAnsi" w:eastAsia="Times New Roman" w:hAnsiTheme="minorHAnsi" w:cstheme="minorHAnsi"/>
          <w:sz w:val="19"/>
        </w:rPr>
      </w:pPr>
      <w:r w:rsidRPr="00BF2AF6">
        <w:rPr>
          <w:rFonts w:asciiTheme="minorHAnsi" w:eastAsia="Times New Roman" w:hAnsiTheme="minorHAnsi" w:cstheme="minorHAnsi"/>
          <w:sz w:val="19"/>
        </w:rPr>
        <w:t xml:space="preserve">The parents agree that the foregoing plan is in the best interest of the </w:t>
      </w:r>
      <w:proofErr w:type="gramStart"/>
      <w:r w:rsidRPr="00BF2AF6">
        <w:rPr>
          <w:rFonts w:asciiTheme="minorHAnsi" w:eastAsia="Times New Roman" w:hAnsiTheme="minorHAnsi" w:cstheme="minorHAnsi"/>
          <w:sz w:val="19"/>
        </w:rPr>
        <w:t>child(</w:t>
      </w:r>
      <w:proofErr w:type="spellStart"/>
      <w:proofErr w:type="gramEnd"/>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xml:space="preserve">). The Court finds this plan to be in the best interests of the </w:t>
      </w:r>
      <w:proofErr w:type="gramStart"/>
      <w:r w:rsidRPr="00BF2AF6">
        <w:rPr>
          <w:rFonts w:asciiTheme="minorHAnsi" w:eastAsia="Times New Roman" w:hAnsiTheme="minorHAnsi" w:cstheme="minorHAnsi"/>
          <w:sz w:val="19"/>
        </w:rPr>
        <w:t>child(</w:t>
      </w:r>
      <w:proofErr w:type="spellStart"/>
      <w:proofErr w:type="gramEnd"/>
      <w:r w:rsidRPr="00BF2AF6">
        <w:rPr>
          <w:rFonts w:asciiTheme="minorHAnsi" w:eastAsia="Times New Roman" w:hAnsiTheme="minorHAnsi" w:cstheme="minorHAnsi"/>
          <w:sz w:val="19"/>
        </w:rPr>
        <w:t>ren</w:t>
      </w:r>
      <w:proofErr w:type="spellEnd"/>
      <w:r w:rsidRPr="00BF2AF6">
        <w:rPr>
          <w:rFonts w:asciiTheme="minorHAnsi" w:eastAsia="Times New Roman" w:hAnsiTheme="minorHAnsi" w:cstheme="minorHAnsi"/>
          <w:sz w:val="19"/>
        </w:rPr>
        <w:t>) and approves same. Said plan, if separate from the judgment entry, shall be incorporated by reference.</w:t>
      </w: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200" w:lineRule="exact"/>
        <w:rPr>
          <w:rFonts w:asciiTheme="minorHAnsi" w:eastAsia="Times New Roman" w:hAnsiTheme="minorHAnsi" w:cstheme="minorHAnsi"/>
        </w:rPr>
      </w:pPr>
    </w:p>
    <w:p w:rsidR="00FD49BE" w:rsidRPr="00BF2AF6" w:rsidRDefault="00FD49BE">
      <w:pPr>
        <w:spacing w:line="353" w:lineRule="exact"/>
        <w:rPr>
          <w:rFonts w:asciiTheme="minorHAnsi" w:eastAsia="Times New Roman" w:hAnsiTheme="minorHAnsi" w:cstheme="minorHAnsi"/>
        </w:rPr>
      </w:pPr>
    </w:p>
    <w:p w:rsidR="00FE0944" w:rsidRPr="00BF2AF6" w:rsidRDefault="00FE0944">
      <w:pPr>
        <w:spacing w:line="0" w:lineRule="atLeast"/>
        <w:jc w:val="center"/>
        <w:rPr>
          <w:rFonts w:asciiTheme="minorHAnsi" w:eastAsia="Cambria Math" w:hAnsiTheme="minorHAnsi" w:cstheme="minorHAnsi"/>
          <w:sz w:val="24"/>
        </w:rPr>
      </w:pPr>
      <w:r w:rsidRPr="00BF2AF6">
        <w:rPr>
          <w:rFonts w:asciiTheme="minorHAnsi" w:eastAsia="Cambria Math" w:hAnsiTheme="minorHAnsi" w:cstheme="minorHAnsi"/>
          <w:sz w:val="24"/>
        </w:rPr>
        <w:t>5</w:t>
      </w:r>
    </w:p>
    <w:sectPr w:rsidR="00FE0944" w:rsidRPr="00BF2AF6" w:rsidSect="00FD49BE">
      <w:pgSz w:w="12240" w:h="16040"/>
      <w:pgMar w:top="781" w:right="720" w:bottom="0" w:left="720" w:header="0" w:footer="0" w:gutter="0"/>
      <w:cols w:space="0" w:equalWidth="0">
        <w:col w:w="108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tplc="6644ACAA">
      <w:start w:val="1"/>
      <w:numFmt w:val="decimal"/>
      <w:lvlText w:val="%1."/>
      <w:lvlJc w:val="left"/>
    </w:lvl>
    <w:lvl w:ilvl="1" w:tplc="7B7230AC">
      <w:start w:val="1"/>
      <w:numFmt w:val="bullet"/>
      <w:lvlText w:val=""/>
      <w:lvlJc w:val="left"/>
    </w:lvl>
    <w:lvl w:ilvl="2" w:tplc="BD88C256">
      <w:start w:val="1"/>
      <w:numFmt w:val="bullet"/>
      <w:lvlText w:val=""/>
      <w:lvlJc w:val="left"/>
    </w:lvl>
    <w:lvl w:ilvl="3" w:tplc="CF2AFB76">
      <w:start w:val="1"/>
      <w:numFmt w:val="bullet"/>
      <w:lvlText w:val=""/>
      <w:lvlJc w:val="left"/>
    </w:lvl>
    <w:lvl w:ilvl="4" w:tplc="A8F6667A">
      <w:start w:val="1"/>
      <w:numFmt w:val="bullet"/>
      <w:lvlText w:val=""/>
      <w:lvlJc w:val="left"/>
    </w:lvl>
    <w:lvl w:ilvl="5" w:tplc="E0604156">
      <w:start w:val="1"/>
      <w:numFmt w:val="bullet"/>
      <w:lvlText w:val=""/>
      <w:lvlJc w:val="left"/>
    </w:lvl>
    <w:lvl w:ilvl="6" w:tplc="E1A2BDF2">
      <w:start w:val="1"/>
      <w:numFmt w:val="bullet"/>
      <w:lvlText w:val=""/>
      <w:lvlJc w:val="left"/>
    </w:lvl>
    <w:lvl w:ilvl="7" w:tplc="A1DC19C4">
      <w:start w:val="1"/>
      <w:numFmt w:val="bullet"/>
      <w:lvlText w:val=""/>
      <w:lvlJc w:val="left"/>
    </w:lvl>
    <w:lvl w:ilvl="8" w:tplc="C60C4728">
      <w:start w:val="1"/>
      <w:numFmt w:val="bullet"/>
      <w:lvlText w:val=""/>
      <w:lvlJc w:val="left"/>
    </w:lvl>
  </w:abstractNum>
  <w:abstractNum w:abstractNumId="1">
    <w:nsid w:val="00000002"/>
    <w:multiLevelType w:val="hybridMultilevel"/>
    <w:tmpl w:val="515F007C"/>
    <w:lvl w:ilvl="0" w:tplc="BCB2870C">
      <w:start w:val="1"/>
      <w:numFmt w:val="upperLetter"/>
      <w:lvlText w:val="%1."/>
      <w:lvlJc w:val="left"/>
    </w:lvl>
    <w:lvl w:ilvl="1" w:tplc="3D987F26">
      <w:start w:val="1"/>
      <w:numFmt w:val="bullet"/>
      <w:lvlText w:val=""/>
      <w:lvlJc w:val="left"/>
    </w:lvl>
    <w:lvl w:ilvl="2" w:tplc="6B5E780C">
      <w:start w:val="1"/>
      <w:numFmt w:val="bullet"/>
      <w:lvlText w:val=""/>
      <w:lvlJc w:val="left"/>
    </w:lvl>
    <w:lvl w:ilvl="3" w:tplc="FBF6C986">
      <w:start w:val="1"/>
      <w:numFmt w:val="bullet"/>
      <w:lvlText w:val=""/>
      <w:lvlJc w:val="left"/>
    </w:lvl>
    <w:lvl w:ilvl="4" w:tplc="A83ED2D6">
      <w:start w:val="1"/>
      <w:numFmt w:val="bullet"/>
      <w:lvlText w:val=""/>
      <w:lvlJc w:val="left"/>
    </w:lvl>
    <w:lvl w:ilvl="5" w:tplc="DE6EE106">
      <w:start w:val="1"/>
      <w:numFmt w:val="bullet"/>
      <w:lvlText w:val=""/>
      <w:lvlJc w:val="left"/>
    </w:lvl>
    <w:lvl w:ilvl="6" w:tplc="672EC8B2">
      <w:start w:val="1"/>
      <w:numFmt w:val="bullet"/>
      <w:lvlText w:val=""/>
      <w:lvlJc w:val="left"/>
    </w:lvl>
    <w:lvl w:ilvl="7" w:tplc="CC6605D4">
      <w:start w:val="1"/>
      <w:numFmt w:val="bullet"/>
      <w:lvlText w:val=""/>
      <w:lvlJc w:val="left"/>
    </w:lvl>
    <w:lvl w:ilvl="8" w:tplc="DF685070">
      <w:start w:val="1"/>
      <w:numFmt w:val="bullet"/>
      <w:lvlText w:val=""/>
      <w:lvlJc w:val="left"/>
    </w:lvl>
  </w:abstractNum>
  <w:abstractNum w:abstractNumId="2">
    <w:nsid w:val="00000003"/>
    <w:multiLevelType w:val="hybridMultilevel"/>
    <w:tmpl w:val="5BD062C2"/>
    <w:lvl w:ilvl="0" w:tplc="2594E56A">
      <w:start w:val="2"/>
      <w:numFmt w:val="upperLetter"/>
      <w:lvlText w:val="%1."/>
      <w:lvlJc w:val="left"/>
    </w:lvl>
    <w:lvl w:ilvl="1" w:tplc="D6F2A370">
      <w:start w:val="1"/>
      <w:numFmt w:val="bullet"/>
      <w:lvlText w:val=""/>
      <w:lvlJc w:val="left"/>
    </w:lvl>
    <w:lvl w:ilvl="2" w:tplc="7FD8F1FE">
      <w:start w:val="1"/>
      <w:numFmt w:val="bullet"/>
      <w:lvlText w:val=""/>
      <w:lvlJc w:val="left"/>
    </w:lvl>
    <w:lvl w:ilvl="3" w:tplc="3A18154E">
      <w:start w:val="1"/>
      <w:numFmt w:val="bullet"/>
      <w:lvlText w:val=""/>
      <w:lvlJc w:val="left"/>
    </w:lvl>
    <w:lvl w:ilvl="4" w:tplc="B1523AE8">
      <w:start w:val="1"/>
      <w:numFmt w:val="bullet"/>
      <w:lvlText w:val=""/>
      <w:lvlJc w:val="left"/>
    </w:lvl>
    <w:lvl w:ilvl="5" w:tplc="423EAF30">
      <w:start w:val="1"/>
      <w:numFmt w:val="bullet"/>
      <w:lvlText w:val=""/>
      <w:lvlJc w:val="left"/>
    </w:lvl>
    <w:lvl w:ilvl="6" w:tplc="376EBFFA">
      <w:start w:val="1"/>
      <w:numFmt w:val="bullet"/>
      <w:lvlText w:val=""/>
      <w:lvlJc w:val="left"/>
    </w:lvl>
    <w:lvl w:ilvl="7" w:tplc="55562D7C">
      <w:start w:val="1"/>
      <w:numFmt w:val="bullet"/>
      <w:lvlText w:val=""/>
      <w:lvlJc w:val="left"/>
    </w:lvl>
    <w:lvl w:ilvl="8" w:tplc="66D0A908">
      <w:start w:val="1"/>
      <w:numFmt w:val="bullet"/>
      <w:lvlText w:val=""/>
      <w:lvlJc w:val="left"/>
    </w:lvl>
  </w:abstractNum>
  <w:abstractNum w:abstractNumId="3">
    <w:nsid w:val="00000004"/>
    <w:multiLevelType w:val="hybridMultilevel"/>
    <w:tmpl w:val="12200854"/>
    <w:lvl w:ilvl="0" w:tplc="4238DDB8">
      <w:start w:val="1"/>
      <w:numFmt w:val="decimal"/>
      <w:lvlText w:val="%1."/>
      <w:lvlJc w:val="left"/>
    </w:lvl>
    <w:lvl w:ilvl="1" w:tplc="5F6AE916">
      <w:start w:val="1"/>
      <w:numFmt w:val="bullet"/>
      <w:lvlText w:val=""/>
      <w:lvlJc w:val="left"/>
    </w:lvl>
    <w:lvl w:ilvl="2" w:tplc="AF4A2176">
      <w:start w:val="1"/>
      <w:numFmt w:val="bullet"/>
      <w:lvlText w:val=""/>
      <w:lvlJc w:val="left"/>
    </w:lvl>
    <w:lvl w:ilvl="3" w:tplc="077ED8B8">
      <w:start w:val="1"/>
      <w:numFmt w:val="bullet"/>
      <w:lvlText w:val=""/>
      <w:lvlJc w:val="left"/>
    </w:lvl>
    <w:lvl w:ilvl="4" w:tplc="B9769418">
      <w:start w:val="1"/>
      <w:numFmt w:val="bullet"/>
      <w:lvlText w:val=""/>
      <w:lvlJc w:val="left"/>
    </w:lvl>
    <w:lvl w:ilvl="5" w:tplc="08B8C06E">
      <w:start w:val="1"/>
      <w:numFmt w:val="bullet"/>
      <w:lvlText w:val=""/>
      <w:lvlJc w:val="left"/>
    </w:lvl>
    <w:lvl w:ilvl="6" w:tplc="B6A8C5F2">
      <w:start w:val="1"/>
      <w:numFmt w:val="bullet"/>
      <w:lvlText w:val=""/>
      <w:lvlJc w:val="left"/>
    </w:lvl>
    <w:lvl w:ilvl="7" w:tplc="6726773A">
      <w:start w:val="1"/>
      <w:numFmt w:val="bullet"/>
      <w:lvlText w:val=""/>
      <w:lvlJc w:val="left"/>
    </w:lvl>
    <w:lvl w:ilvl="8" w:tplc="82AEACB4">
      <w:start w:val="1"/>
      <w:numFmt w:val="bullet"/>
      <w:lvlText w:val=""/>
      <w:lvlJc w:val="left"/>
    </w:lvl>
  </w:abstractNum>
  <w:abstractNum w:abstractNumId="4">
    <w:nsid w:val="00000005"/>
    <w:multiLevelType w:val="hybridMultilevel"/>
    <w:tmpl w:val="4DB127F8"/>
    <w:lvl w:ilvl="0" w:tplc="E8E08AA6">
      <w:start w:val="1"/>
      <w:numFmt w:val="decimal"/>
      <w:lvlText w:val="%1."/>
      <w:lvlJc w:val="left"/>
    </w:lvl>
    <w:lvl w:ilvl="1" w:tplc="78AA77D6">
      <w:start w:val="1"/>
      <w:numFmt w:val="bullet"/>
      <w:lvlText w:val=""/>
      <w:lvlJc w:val="left"/>
    </w:lvl>
    <w:lvl w:ilvl="2" w:tplc="E0969A0C">
      <w:start w:val="1"/>
      <w:numFmt w:val="bullet"/>
      <w:lvlText w:val=""/>
      <w:lvlJc w:val="left"/>
    </w:lvl>
    <w:lvl w:ilvl="3" w:tplc="453C9250">
      <w:start w:val="1"/>
      <w:numFmt w:val="bullet"/>
      <w:lvlText w:val=""/>
      <w:lvlJc w:val="left"/>
    </w:lvl>
    <w:lvl w:ilvl="4" w:tplc="A154C420">
      <w:start w:val="1"/>
      <w:numFmt w:val="bullet"/>
      <w:lvlText w:val=""/>
      <w:lvlJc w:val="left"/>
    </w:lvl>
    <w:lvl w:ilvl="5" w:tplc="8BB8A598">
      <w:start w:val="1"/>
      <w:numFmt w:val="bullet"/>
      <w:lvlText w:val=""/>
      <w:lvlJc w:val="left"/>
    </w:lvl>
    <w:lvl w:ilvl="6" w:tplc="5F8628B8">
      <w:start w:val="1"/>
      <w:numFmt w:val="bullet"/>
      <w:lvlText w:val=""/>
      <w:lvlJc w:val="left"/>
    </w:lvl>
    <w:lvl w:ilvl="7" w:tplc="826C0240">
      <w:start w:val="1"/>
      <w:numFmt w:val="bullet"/>
      <w:lvlText w:val=""/>
      <w:lvlJc w:val="left"/>
    </w:lvl>
    <w:lvl w:ilvl="8" w:tplc="9394FBA8">
      <w:start w:val="1"/>
      <w:numFmt w:val="bullet"/>
      <w:lvlText w:val=""/>
      <w:lvlJc w:val="left"/>
    </w:lvl>
  </w:abstractNum>
  <w:abstractNum w:abstractNumId="5">
    <w:nsid w:val="00000006"/>
    <w:multiLevelType w:val="hybridMultilevel"/>
    <w:tmpl w:val="0216231A"/>
    <w:lvl w:ilvl="0" w:tplc="6B76172A">
      <w:start w:val="2"/>
      <w:numFmt w:val="decimal"/>
      <w:lvlText w:val="%1."/>
      <w:lvlJc w:val="left"/>
    </w:lvl>
    <w:lvl w:ilvl="1" w:tplc="EAA078A2">
      <w:start w:val="1"/>
      <w:numFmt w:val="bullet"/>
      <w:lvlText w:val=""/>
      <w:lvlJc w:val="left"/>
    </w:lvl>
    <w:lvl w:ilvl="2" w:tplc="4D74EB2C">
      <w:start w:val="1"/>
      <w:numFmt w:val="bullet"/>
      <w:lvlText w:val=""/>
      <w:lvlJc w:val="left"/>
    </w:lvl>
    <w:lvl w:ilvl="3" w:tplc="88802C72">
      <w:start w:val="1"/>
      <w:numFmt w:val="bullet"/>
      <w:lvlText w:val=""/>
      <w:lvlJc w:val="left"/>
    </w:lvl>
    <w:lvl w:ilvl="4" w:tplc="61487888">
      <w:start w:val="1"/>
      <w:numFmt w:val="bullet"/>
      <w:lvlText w:val=""/>
      <w:lvlJc w:val="left"/>
    </w:lvl>
    <w:lvl w:ilvl="5" w:tplc="6E8EC59E">
      <w:start w:val="1"/>
      <w:numFmt w:val="bullet"/>
      <w:lvlText w:val=""/>
      <w:lvlJc w:val="left"/>
    </w:lvl>
    <w:lvl w:ilvl="6" w:tplc="F03482DC">
      <w:start w:val="1"/>
      <w:numFmt w:val="bullet"/>
      <w:lvlText w:val=""/>
      <w:lvlJc w:val="left"/>
    </w:lvl>
    <w:lvl w:ilvl="7" w:tplc="A0822898">
      <w:start w:val="1"/>
      <w:numFmt w:val="bullet"/>
      <w:lvlText w:val=""/>
      <w:lvlJc w:val="left"/>
    </w:lvl>
    <w:lvl w:ilvl="8" w:tplc="BB4ABB06">
      <w:start w:val="1"/>
      <w:numFmt w:val="bullet"/>
      <w:lvlText w:val=""/>
      <w:lvlJc w:val="left"/>
    </w:lvl>
  </w:abstractNum>
  <w:abstractNum w:abstractNumId="6">
    <w:nsid w:val="00000007"/>
    <w:multiLevelType w:val="hybridMultilevel"/>
    <w:tmpl w:val="1F16E9E8"/>
    <w:lvl w:ilvl="0" w:tplc="4DB45378">
      <w:start w:val="2"/>
      <w:numFmt w:val="decimal"/>
      <w:lvlText w:val="%1."/>
      <w:lvlJc w:val="left"/>
    </w:lvl>
    <w:lvl w:ilvl="1" w:tplc="98383AAA">
      <w:start w:val="1"/>
      <w:numFmt w:val="bullet"/>
      <w:lvlText w:val=""/>
      <w:lvlJc w:val="left"/>
    </w:lvl>
    <w:lvl w:ilvl="2" w:tplc="1DF46D8E">
      <w:start w:val="1"/>
      <w:numFmt w:val="bullet"/>
      <w:lvlText w:val=""/>
      <w:lvlJc w:val="left"/>
    </w:lvl>
    <w:lvl w:ilvl="3" w:tplc="49465B30">
      <w:start w:val="1"/>
      <w:numFmt w:val="bullet"/>
      <w:lvlText w:val=""/>
      <w:lvlJc w:val="left"/>
    </w:lvl>
    <w:lvl w:ilvl="4" w:tplc="9DEE5016">
      <w:start w:val="1"/>
      <w:numFmt w:val="bullet"/>
      <w:lvlText w:val=""/>
      <w:lvlJc w:val="left"/>
    </w:lvl>
    <w:lvl w:ilvl="5" w:tplc="E59064CA">
      <w:start w:val="1"/>
      <w:numFmt w:val="bullet"/>
      <w:lvlText w:val=""/>
      <w:lvlJc w:val="left"/>
    </w:lvl>
    <w:lvl w:ilvl="6" w:tplc="05D408CE">
      <w:start w:val="1"/>
      <w:numFmt w:val="bullet"/>
      <w:lvlText w:val=""/>
      <w:lvlJc w:val="left"/>
    </w:lvl>
    <w:lvl w:ilvl="7" w:tplc="347E4540">
      <w:start w:val="1"/>
      <w:numFmt w:val="bullet"/>
      <w:lvlText w:val=""/>
      <w:lvlJc w:val="left"/>
    </w:lvl>
    <w:lvl w:ilvl="8" w:tplc="17D6E8D4">
      <w:start w:val="1"/>
      <w:numFmt w:val="bullet"/>
      <w:lvlText w:val=""/>
      <w:lvlJc w:val="left"/>
    </w:lvl>
  </w:abstractNum>
  <w:abstractNum w:abstractNumId="7">
    <w:nsid w:val="00000008"/>
    <w:multiLevelType w:val="hybridMultilevel"/>
    <w:tmpl w:val="1190CDE6"/>
    <w:lvl w:ilvl="0" w:tplc="3588EBB2">
      <w:start w:val="1"/>
      <w:numFmt w:val="decimal"/>
      <w:lvlText w:val="%1."/>
      <w:lvlJc w:val="left"/>
    </w:lvl>
    <w:lvl w:ilvl="1" w:tplc="A6989BE0">
      <w:start w:val="1"/>
      <w:numFmt w:val="bullet"/>
      <w:lvlText w:val=""/>
      <w:lvlJc w:val="left"/>
    </w:lvl>
    <w:lvl w:ilvl="2" w:tplc="8806C33E">
      <w:start w:val="1"/>
      <w:numFmt w:val="bullet"/>
      <w:lvlText w:val=""/>
      <w:lvlJc w:val="left"/>
    </w:lvl>
    <w:lvl w:ilvl="3" w:tplc="DA766D24">
      <w:start w:val="1"/>
      <w:numFmt w:val="bullet"/>
      <w:lvlText w:val=""/>
      <w:lvlJc w:val="left"/>
    </w:lvl>
    <w:lvl w:ilvl="4" w:tplc="985A1B3C">
      <w:start w:val="1"/>
      <w:numFmt w:val="bullet"/>
      <w:lvlText w:val=""/>
      <w:lvlJc w:val="left"/>
    </w:lvl>
    <w:lvl w:ilvl="5" w:tplc="1AC6A306">
      <w:start w:val="1"/>
      <w:numFmt w:val="bullet"/>
      <w:lvlText w:val=""/>
      <w:lvlJc w:val="left"/>
    </w:lvl>
    <w:lvl w:ilvl="6" w:tplc="C21085B0">
      <w:start w:val="1"/>
      <w:numFmt w:val="bullet"/>
      <w:lvlText w:val=""/>
      <w:lvlJc w:val="left"/>
    </w:lvl>
    <w:lvl w:ilvl="7" w:tplc="58F2B406">
      <w:start w:val="1"/>
      <w:numFmt w:val="bullet"/>
      <w:lvlText w:val=""/>
      <w:lvlJc w:val="left"/>
    </w:lvl>
    <w:lvl w:ilvl="8" w:tplc="C2BA073E">
      <w:start w:val="1"/>
      <w:numFmt w:val="bullet"/>
      <w:lvlText w:val=""/>
      <w:lvlJc w:val="left"/>
    </w:lvl>
  </w:abstractNum>
  <w:abstractNum w:abstractNumId="8">
    <w:nsid w:val="00000009"/>
    <w:multiLevelType w:val="hybridMultilevel"/>
    <w:tmpl w:val="66EF438C"/>
    <w:lvl w:ilvl="0" w:tplc="BAACC9D0">
      <w:start w:val="3"/>
      <w:numFmt w:val="decimal"/>
      <w:lvlText w:val="%1."/>
      <w:lvlJc w:val="left"/>
    </w:lvl>
    <w:lvl w:ilvl="1" w:tplc="E124DB86">
      <w:start w:val="1"/>
      <w:numFmt w:val="bullet"/>
      <w:lvlText w:val=""/>
      <w:lvlJc w:val="left"/>
    </w:lvl>
    <w:lvl w:ilvl="2" w:tplc="24EE36DA">
      <w:start w:val="1"/>
      <w:numFmt w:val="bullet"/>
      <w:lvlText w:val=""/>
      <w:lvlJc w:val="left"/>
    </w:lvl>
    <w:lvl w:ilvl="3" w:tplc="943C4A1A">
      <w:start w:val="1"/>
      <w:numFmt w:val="bullet"/>
      <w:lvlText w:val=""/>
      <w:lvlJc w:val="left"/>
    </w:lvl>
    <w:lvl w:ilvl="4" w:tplc="34DEBA78">
      <w:start w:val="1"/>
      <w:numFmt w:val="bullet"/>
      <w:lvlText w:val=""/>
      <w:lvlJc w:val="left"/>
    </w:lvl>
    <w:lvl w:ilvl="5" w:tplc="1C0C7698">
      <w:start w:val="1"/>
      <w:numFmt w:val="bullet"/>
      <w:lvlText w:val=""/>
      <w:lvlJc w:val="left"/>
    </w:lvl>
    <w:lvl w:ilvl="6" w:tplc="1B5019D6">
      <w:start w:val="1"/>
      <w:numFmt w:val="bullet"/>
      <w:lvlText w:val=""/>
      <w:lvlJc w:val="left"/>
    </w:lvl>
    <w:lvl w:ilvl="7" w:tplc="75FA903C">
      <w:start w:val="1"/>
      <w:numFmt w:val="bullet"/>
      <w:lvlText w:val=""/>
      <w:lvlJc w:val="left"/>
    </w:lvl>
    <w:lvl w:ilvl="8" w:tplc="F6E8E658">
      <w:start w:val="1"/>
      <w:numFmt w:val="bullet"/>
      <w:lvlText w:val=""/>
      <w:lvlJc w:val="left"/>
    </w:lvl>
  </w:abstractNum>
  <w:abstractNum w:abstractNumId="9">
    <w:nsid w:val="0000000A"/>
    <w:multiLevelType w:val="hybridMultilevel"/>
    <w:tmpl w:val="140E0F76"/>
    <w:lvl w:ilvl="0" w:tplc="17F0D514">
      <w:start w:val="3"/>
      <w:numFmt w:val="decimal"/>
      <w:lvlText w:val="%1."/>
      <w:lvlJc w:val="left"/>
    </w:lvl>
    <w:lvl w:ilvl="1" w:tplc="F752B776">
      <w:start w:val="1"/>
      <w:numFmt w:val="upperLetter"/>
      <w:lvlText w:val="%2."/>
      <w:lvlJc w:val="left"/>
    </w:lvl>
    <w:lvl w:ilvl="2" w:tplc="9FEC9E1C">
      <w:start w:val="1"/>
      <w:numFmt w:val="lowerLetter"/>
      <w:lvlText w:val="%3."/>
      <w:lvlJc w:val="left"/>
    </w:lvl>
    <w:lvl w:ilvl="3" w:tplc="2F124C94">
      <w:start w:val="1"/>
      <w:numFmt w:val="bullet"/>
      <w:lvlText w:val=""/>
      <w:lvlJc w:val="left"/>
    </w:lvl>
    <w:lvl w:ilvl="4" w:tplc="365839D6">
      <w:start w:val="1"/>
      <w:numFmt w:val="bullet"/>
      <w:lvlText w:val=""/>
      <w:lvlJc w:val="left"/>
    </w:lvl>
    <w:lvl w:ilvl="5" w:tplc="394C67E2">
      <w:start w:val="1"/>
      <w:numFmt w:val="bullet"/>
      <w:lvlText w:val=""/>
      <w:lvlJc w:val="left"/>
    </w:lvl>
    <w:lvl w:ilvl="6" w:tplc="BC2C76DC">
      <w:start w:val="1"/>
      <w:numFmt w:val="bullet"/>
      <w:lvlText w:val=""/>
      <w:lvlJc w:val="left"/>
    </w:lvl>
    <w:lvl w:ilvl="7" w:tplc="610EA962">
      <w:start w:val="1"/>
      <w:numFmt w:val="bullet"/>
      <w:lvlText w:val=""/>
      <w:lvlJc w:val="left"/>
    </w:lvl>
    <w:lvl w:ilvl="8" w:tplc="A886A5D8">
      <w:start w:val="1"/>
      <w:numFmt w:val="bullet"/>
      <w:lvlText w:val=""/>
      <w:lvlJc w:val="left"/>
    </w:lvl>
  </w:abstractNum>
  <w:abstractNum w:abstractNumId="10">
    <w:nsid w:val="0000000B"/>
    <w:multiLevelType w:val="hybridMultilevel"/>
    <w:tmpl w:val="3352255A"/>
    <w:lvl w:ilvl="0" w:tplc="20966B9E">
      <w:start w:val="5"/>
      <w:numFmt w:val="decimal"/>
      <w:lvlText w:val="%1."/>
      <w:lvlJc w:val="left"/>
    </w:lvl>
    <w:lvl w:ilvl="1" w:tplc="EA5A1E2A">
      <w:start w:val="1"/>
      <w:numFmt w:val="bullet"/>
      <w:lvlText w:val=""/>
      <w:lvlJc w:val="left"/>
    </w:lvl>
    <w:lvl w:ilvl="2" w:tplc="AF804D46">
      <w:start w:val="1"/>
      <w:numFmt w:val="bullet"/>
      <w:lvlText w:val=""/>
      <w:lvlJc w:val="left"/>
    </w:lvl>
    <w:lvl w:ilvl="3" w:tplc="C6FC2B02">
      <w:start w:val="1"/>
      <w:numFmt w:val="bullet"/>
      <w:lvlText w:val=""/>
      <w:lvlJc w:val="left"/>
    </w:lvl>
    <w:lvl w:ilvl="4" w:tplc="785018B4">
      <w:start w:val="1"/>
      <w:numFmt w:val="bullet"/>
      <w:lvlText w:val=""/>
      <w:lvlJc w:val="left"/>
    </w:lvl>
    <w:lvl w:ilvl="5" w:tplc="EF30B24C">
      <w:start w:val="1"/>
      <w:numFmt w:val="bullet"/>
      <w:lvlText w:val=""/>
      <w:lvlJc w:val="left"/>
    </w:lvl>
    <w:lvl w:ilvl="6" w:tplc="BBA42C58">
      <w:start w:val="1"/>
      <w:numFmt w:val="bullet"/>
      <w:lvlText w:val=""/>
      <w:lvlJc w:val="left"/>
    </w:lvl>
    <w:lvl w:ilvl="7" w:tplc="9C20FFE6">
      <w:start w:val="1"/>
      <w:numFmt w:val="bullet"/>
      <w:lvlText w:val=""/>
      <w:lvlJc w:val="left"/>
    </w:lvl>
    <w:lvl w:ilvl="8" w:tplc="A858E0DE">
      <w:start w:val="1"/>
      <w:numFmt w:val="bullet"/>
      <w:lvlText w:val=""/>
      <w:lvlJc w:val="left"/>
    </w:lvl>
  </w:abstractNum>
  <w:abstractNum w:abstractNumId="11">
    <w:nsid w:val="0000000C"/>
    <w:multiLevelType w:val="hybridMultilevel"/>
    <w:tmpl w:val="109CF92E"/>
    <w:lvl w:ilvl="0" w:tplc="7074AE0C">
      <w:start w:val="1"/>
      <w:numFmt w:val="decimal"/>
      <w:lvlText w:val="%1"/>
      <w:lvlJc w:val="left"/>
    </w:lvl>
    <w:lvl w:ilvl="1" w:tplc="7B3C09B0">
      <w:start w:val="2"/>
      <w:numFmt w:val="upperLetter"/>
      <w:lvlText w:val="%2."/>
      <w:lvlJc w:val="left"/>
    </w:lvl>
    <w:lvl w:ilvl="2" w:tplc="0D8AC646">
      <w:start w:val="1"/>
      <w:numFmt w:val="bullet"/>
      <w:lvlText w:val=""/>
      <w:lvlJc w:val="left"/>
    </w:lvl>
    <w:lvl w:ilvl="3" w:tplc="1CBA6CDE">
      <w:start w:val="1"/>
      <w:numFmt w:val="bullet"/>
      <w:lvlText w:val=""/>
      <w:lvlJc w:val="left"/>
    </w:lvl>
    <w:lvl w:ilvl="4" w:tplc="FD66BE1C">
      <w:start w:val="1"/>
      <w:numFmt w:val="bullet"/>
      <w:lvlText w:val=""/>
      <w:lvlJc w:val="left"/>
    </w:lvl>
    <w:lvl w:ilvl="5" w:tplc="A816C674">
      <w:start w:val="1"/>
      <w:numFmt w:val="bullet"/>
      <w:lvlText w:val=""/>
      <w:lvlJc w:val="left"/>
    </w:lvl>
    <w:lvl w:ilvl="6" w:tplc="CA7CACB6">
      <w:start w:val="1"/>
      <w:numFmt w:val="bullet"/>
      <w:lvlText w:val=""/>
      <w:lvlJc w:val="left"/>
    </w:lvl>
    <w:lvl w:ilvl="7" w:tplc="3F1EB230">
      <w:start w:val="1"/>
      <w:numFmt w:val="bullet"/>
      <w:lvlText w:val=""/>
      <w:lvlJc w:val="left"/>
    </w:lvl>
    <w:lvl w:ilvl="8" w:tplc="672A4E32">
      <w:start w:val="1"/>
      <w:numFmt w:val="bullet"/>
      <w:lvlText w:val=""/>
      <w:lvlJc w:val="left"/>
    </w:lvl>
  </w:abstractNum>
  <w:abstractNum w:abstractNumId="12">
    <w:nsid w:val="0000000D"/>
    <w:multiLevelType w:val="hybridMultilevel"/>
    <w:tmpl w:val="0DED7262"/>
    <w:lvl w:ilvl="0" w:tplc="E48A1458">
      <w:start w:val="10"/>
      <w:numFmt w:val="decimal"/>
      <w:lvlText w:val="%1."/>
      <w:lvlJc w:val="left"/>
    </w:lvl>
    <w:lvl w:ilvl="1" w:tplc="DCC29D1E">
      <w:start w:val="1"/>
      <w:numFmt w:val="upperLetter"/>
      <w:lvlText w:val="%2"/>
      <w:lvlJc w:val="left"/>
    </w:lvl>
    <w:lvl w:ilvl="2" w:tplc="31586120">
      <w:start w:val="1"/>
      <w:numFmt w:val="bullet"/>
      <w:lvlText w:val=""/>
      <w:lvlJc w:val="left"/>
    </w:lvl>
    <w:lvl w:ilvl="3" w:tplc="8A0EAEA0">
      <w:start w:val="1"/>
      <w:numFmt w:val="bullet"/>
      <w:lvlText w:val=""/>
      <w:lvlJc w:val="left"/>
    </w:lvl>
    <w:lvl w:ilvl="4" w:tplc="ADDEABE6">
      <w:start w:val="1"/>
      <w:numFmt w:val="bullet"/>
      <w:lvlText w:val=""/>
      <w:lvlJc w:val="left"/>
    </w:lvl>
    <w:lvl w:ilvl="5" w:tplc="066A492C">
      <w:start w:val="1"/>
      <w:numFmt w:val="bullet"/>
      <w:lvlText w:val=""/>
      <w:lvlJc w:val="left"/>
    </w:lvl>
    <w:lvl w:ilvl="6" w:tplc="7B1C875A">
      <w:start w:val="1"/>
      <w:numFmt w:val="bullet"/>
      <w:lvlText w:val=""/>
      <w:lvlJc w:val="left"/>
    </w:lvl>
    <w:lvl w:ilvl="7" w:tplc="036A3C7E">
      <w:start w:val="1"/>
      <w:numFmt w:val="bullet"/>
      <w:lvlText w:val=""/>
      <w:lvlJc w:val="left"/>
    </w:lvl>
    <w:lvl w:ilvl="8" w:tplc="255E07EA">
      <w:start w:val="1"/>
      <w:numFmt w:val="bullet"/>
      <w:lvlText w:val=""/>
      <w:lvlJc w:val="left"/>
    </w:lvl>
  </w:abstractNum>
  <w:abstractNum w:abstractNumId="13">
    <w:nsid w:val="0000000E"/>
    <w:multiLevelType w:val="hybridMultilevel"/>
    <w:tmpl w:val="7FDCC232"/>
    <w:lvl w:ilvl="0" w:tplc="E2CC64F8">
      <w:start w:val="11"/>
      <w:numFmt w:val="decimal"/>
      <w:lvlText w:val="%1."/>
      <w:lvlJc w:val="left"/>
    </w:lvl>
    <w:lvl w:ilvl="1" w:tplc="E444BFF0">
      <w:start w:val="1"/>
      <w:numFmt w:val="bullet"/>
      <w:lvlText w:val=""/>
      <w:lvlJc w:val="left"/>
    </w:lvl>
    <w:lvl w:ilvl="2" w:tplc="E2462A32">
      <w:start w:val="1"/>
      <w:numFmt w:val="bullet"/>
      <w:lvlText w:val=""/>
      <w:lvlJc w:val="left"/>
    </w:lvl>
    <w:lvl w:ilvl="3" w:tplc="3DE01E48">
      <w:start w:val="1"/>
      <w:numFmt w:val="bullet"/>
      <w:lvlText w:val=""/>
      <w:lvlJc w:val="left"/>
    </w:lvl>
    <w:lvl w:ilvl="4" w:tplc="1502314E">
      <w:start w:val="1"/>
      <w:numFmt w:val="bullet"/>
      <w:lvlText w:val=""/>
      <w:lvlJc w:val="left"/>
    </w:lvl>
    <w:lvl w:ilvl="5" w:tplc="C310AFDA">
      <w:start w:val="1"/>
      <w:numFmt w:val="bullet"/>
      <w:lvlText w:val=""/>
      <w:lvlJc w:val="left"/>
    </w:lvl>
    <w:lvl w:ilvl="6" w:tplc="D44AB5DC">
      <w:start w:val="1"/>
      <w:numFmt w:val="bullet"/>
      <w:lvlText w:val=""/>
      <w:lvlJc w:val="left"/>
    </w:lvl>
    <w:lvl w:ilvl="7" w:tplc="2B90957A">
      <w:start w:val="1"/>
      <w:numFmt w:val="bullet"/>
      <w:lvlText w:val=""/>
      <w:lvlJc w:val="left"/>
    </w:lvl>
    <w:lvl w:ilvl="8" w:tplc="09962E0E">
      <w:start w:val="1"/>
      <w:numFmt w:val="bullet"/>
      <w:lvlText w:val=""/>
      <w:lvlJc w:val="left"/>
    </w:lvl>
  </w:abstractNum>
  <w:abstractNum w:abstractNumId="14">
    <w:nsid w:val="0000000F"/>
    <w:multiLevelType w:val="hybridMultilevel"/>
    <w:tmpl w:val="1BEFD79E"/>
    <w:lvl w:ilvl="0" w:tplc="14182734">
      <w:start w:val="15"/>
      <w:numFmt w:val="decimal"/>
      <w:lvlText w:val="%1."/>
      <w:lvlJc w:val="left"/>
    </w:lvl>
    <w:lvl w:ilvl="1" w:tplc="6132249A">
      <w:start w:val="1"/>
      <w:numFmt w:val="bullet"/>
      <w:lvlText w:val=""/>
      <w:lvlJc w:val="left"/>
    </w:lvl>
    <w:lvl w:ilvl="2" w:tplc="A560061A">
      <w:start w:val="1"/>
      <w:numFmt w:val="bullet"/>
      <w:lvlText w:val=""/>
      <w:lvlJc w:val="left"/>
    </w:lvl>
    <w:lvl w:ilvl="3" w:tplc="81CE20A2">
      <w:start w:val="1"/>
      <w:numFmt w:val="bullet"/>
      <w:lvlText w:val=""/>
      <w:lvlJc w:val="left"/>
    </w:lvl>
    <w:lvl w:ilvl="4" w:tplc="505C545C">
      <w:start w:val="1"/>
      <w:numFmt w:val="bullet"/>
      <w:lvlText w:val=""/>
      <w:lvlJc w:val="left"/>
    </w:lvl>
    <w:lvl w:ilvl="5" w:tplc="A1744A8A">
      <w:start w:val="1"/>
      <w:numFmt w:val="bullet"/>
      <w:lvlText w:val=""/>
      <w:lvlJc w:val="left"/>
    </w:lvl>
    <w:lvl w:ilvl="6" w:tplc="26307F82">
      <w:start w:val="1"/>
      <w:numFmt w:val="bullet"/>
      <w:lvlText w:val=""/>
      <w:lvlJc w:val="left"/>
    </w:lvl>
    <w:lvl w:ilvl="7" w:tplc="2C80A614">
      <w:start w:val="1"/>
      <w:numFmt w:val="bullet"/>
      <w:lvlText w:val=""/>
      <w:lvlJc w:val="left"/>
    </w:lvl>
    <w:lvl w:ilvl="8" w:tplc="D71E2C4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50015"/>
    <w:rsid w:val="000046A5"/>
    <w:rsid w:val="00450015"/>
    <w:rsid w:val="00BF2AF6"/>
    <w:rsid w:val="00FD49BE"/>
    <w:rsid w:val="00FE0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6A5"/>
    <w:rPr>
      <w:rFonts w:ascii="Tahoma" w:hAnsi="Tahoma" w:cs="Tahoma"/>
      <w:sz w:val="16"/>
      <w:szCs w:val="16"/>
    </w:rPr>
  </w:style>
  <w:style w:type="character" w:customStyle="1" w:styleId="BalloonTextChar">
    <w:name w:val="Balloon Text Char"/>
    <w:basedOn w:val="DefaultParagraphFont"/>
    <w:link w:val="BalloonText"/>
    <w:uiPriority w:val="99"/>
    <w:semiHidden/>
    <w:rsid w:val="00004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538277">
      <w:bodyDiv w:val="1"/>
      <w:marLeft w:val="0"/>
      <w:marRight w:val="0"/>
      <w:marTop w:val="0"/>
      <w:marBottom w:val="0"/>
      <w:divBdr>
        <w:top w:val="none" w:sz="0" w:space="0" w:color="auto"/>
        <w:left w:val="none" w:sz="0" w:space="0" w:color="auto"/>
        <w:bottom w:val="none" w:sz="0" w:space="0" w:color="auto"/>
        <w:right w:val="none" w:sz="0" w:space="0" w:color="auto"/>
      </w:divBdr>
    </w:div>
    <w:div w:id="21167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Custody Agreement Template</dc:title>
  <dc:creator>user</dc:creator>
  <cp:keywords>Child Custody Agreement Template</cp:keywords>
  <cp:lastModifiedBy>user</cp:lastModifiedBy>
  <cp:revision>4</cp:revision>
  <dcterms:created xsi:type="dcterms:W3CDTF">2020-09-30T02:24:00Z</dcterms:created>
  <dcterms:modified xsi:type="dcterms:W3CDTF">2025-08-28T05:48:00Z</dcterms:modified>
</cp:coreProperties>
</file>